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4E2BB" w14:textId="3124D660" w:rsidR="00782483" w:rsidRPr="004E3B5E" w:rsidRDefault="00782483" w:rsidP="00782483">
      <w:pPr>
        <w:tabs>
          <w:tab w:val="left" w:pos="5400"/>
        </w:tabs>
        <w:jc w:val="right"/>
        <w:rPr>
          <w:rFonts w:ascii="Calibri" w:hAnsi="Calibri" w:cs="Calibri"/>
          <w:sz w:val="22"/>
          <w:szCs w:val="22"/>
          <w:lang w:val="es-ES_tradnl"/>
        </w:rPr>
      </w:pPr>
      <w:r w:rsidRPr="004E3B5E">
        <w:rPr>
          <w:rFonts w:ascii="Calibri" w:hAnsi="Calibri" w:cs="Calibri"/>
          <w:sz w:val="22"/>
          <w:szCs w:val="22"/>
          <w:lang w:val="es-ES_tradnl"/>
        </w:rPr>
        <w:t xml:space="preserve">Fecha:  </w:t>
      </w:r>
      <w:r w:rsidR="00EE314E">
        <w:rPr>
          <w:rFonts w:ascii="Calibri" w:hAnsi="Calibri" w:cs="Calibri"/>
          <w:sz w:val="22"/>
          <w:szCs w:val="22"/>
          <w:lang w:val="es-ES_tradnl"/>
        </w:rPr>
        <w:t>03</w:t>
      </w:r>
      <w:r w:rsidR="0055253D">
        <w:rPr>
          <w:rFonts w:ascii="Calibri" w:hAnsi="Calibri" w:cs="Calibri"/>
          <w:sz w:val="22"/>
          <w:szCs w:val="22"/>
          <w:lang w:val="es-ES_tradnl"/>
        </w:rPr>
        <w:t xml:space="preserve"> de </w:t>
      </w:r>
      <w:r w:rsidR="00EE314E">
        <w:rPr>
          <w:rFonts w:ascii="Calibri" w:hAnsi="Calibri" w:cs="Calibri"/>
          <w:sz w:val="22"/>
          <w:szCs w:val="22"/>
          <w:lang w:val="es-ES_tradnl"/>
        </w:rPr>
        <w:t>noviembre</w:t>
      </w:r>
      <w:r w:rsidR="0055253D">
        <w:rPr>
          <w:rFonts w:ascii="Calibri" w:hAnsi="Calibri" w:cs="Calibri"/>
          <w:sz w:val="22"/>
          <w:szCs w:val="22"/>
          <w:lang w:val="es-ES_tradnl"/>
        </w:rPr>
        <w:t xml:space="preserve"> 20</w:t>
      </w:r>
      <w:r w:rsidR="00021196">
        <w:rPr>
          <w:rFonts w:ascii="Calibri" w:hAnsi="Calibri" w:cs="Calibri"/>
          <w:sz w:val="22"/>
          <w:szCs w:val="22"/>
          <w:lang w:val="es-ES_tradnl"/>
        </w:rPr>
        <w:t>20</w:t>
      </w:r>
    </w:p>
    <w:p w14:paraId="39FAF6C7" w14:textId="77777777" w:rsidR="00782483" w:rsidRPr="004E3B5E" w:rsidRDefault="00782483" w:rsidP="00782483">
      <w:pPr>
        <w:tabs>
          <w:tab w:val="left" w:pos="-180"/>
          <w:tab w:val="right" w:pos="1980"/>
          <w:tab w:val="left" w:pos="2160"/>
          <w:tab w:val="left" w:pos="4320"/>
        </w:tabs>
        <w:rPr>
          <w:rFonts w:ascii="Calibri" w:hAnsi="Calibri" w:cs="Calibri"/>
          <w:lang w:val="es-ES_tradnl"/>
        </w:rPr>
      </w:pPr>
    </w:p>
    <w:p w14:paraId="6BD9F7C6" w14:textId="77777777" w:rsidR="004E3B5E" w:rsidRPr="004E3B5E" w:rsidRDefault="004E3B5E" w:rsidP="004E3B5E">
      <w:pPr>
        <w:tabs>
          <w:tab w:val="left" w:pos="-180"/>
          <w:tab w:val="right" w:pos="1980"/>
          <w:tab w:val="left" w:pos="2160"/>
          <w:tab w:val="left" w:pos="4320"/>
        </w:tabs>
        <w:rPr>
          <w:rFonts w:ascii="Calibri" w:hAnsi="Calibri" w:cs="Calibri"/>
          <w:lang w:val="es-ES_tradnl"/>
        </w:rPr>
      </w:pPr>
    </w:p>
    <w:p w14:paraId="71595BF1" w14:textId="5719C092" w:rsidR="00782483" w:rsidRPr="002A692E" w:rsidRDefault="00EE314E" w:rsidP="00021196">
      <w:pPr>
        <w:jc w:val="center"/>
        <w:rPr>
          <w:rFonts w:ascii="Calibri" w:hAnsi="Calibri" w:cs="Calibri"/>
          <w:b/>
          <w:bCs/>
          <w:sz w:val="28"/>
          <w:szCs w:val="28"/>
          <w:lang w:val="es-ES_tradnl"/>
        </w:rPr>
      </w:pPr>
      <w:r w:rsidRPr="002A692E">
        <w:rPr>
          <w:rFonts w:ascii="Calibri" w:hAnsi="Calibri" w:cs="Calibri"/>
          <w:b/>
          <w:bCs/>
          <w:sz w:val="28"/>
          <w:szCs w:val="28"/>
          <w:lang w:val="es-ES_tradnl"/>
        </w:rPr>
        <w:t>DISEÑAR Y REALIZAR PRODUCTOS DE COMUNICACIÓN PARA LA PREVENCIÓN DE LA VIOLENCIA CONTRA MUJERES</w:t>
      </w:r>
      <w:r w:rsidR="005B0D25" w:rsidRPr="002A692E">
        <w:rPr>
          <w:rFonts w:ascii="Calibri" w:hAnsi="Calibri" w:cs="Calibri"/>
          <w:b/>
          <w:bCs/>
          <w:sz w:val="28"/>
          <w:szCs w:val="28"/>
          <w:lang w:val="es-ES_tradnl"/>
        </w:rPr>
        <w:t>,</w:t>
      </w:r>
      <w:r w:rsidRPr="002A692E">
        <w:rPr>
          <w:rFonts w:ascii="Calibri" w:hAnsi="Calibri" w:cs="Calibri"/>
          <w:b/>
          <w:bCs/>
          <w:sz w:val="28"/>
          <w:szCs w:val="28"/>
          <w:lang w:val="es-ES_tradnl"/>
        </w:rPr>
        <w:t xml:space="preserve"> ADOLESCENTES Y NIÑAS</w:t>
      </w:r>
    </w:p>
    <w:p w14:paraId="20B8501B" w14:textId="7EEA740D" w:rsidR="00782483" w:rsidRDefault="00782483" w:rsidP="00782483">
      <w:pPr>
        <w:pStyle w:val="letter"/>
        <w:jc w:val="both"/>
        <w:rPr>
          <w:rFonts w:ascii="Calibri" w:hAnsi="Calibri" w:cs="Calibri"/>
          <w:sz w:val="18"/>
          <w:szCs w:val="18"/>
          <w:lang w:val="es-ES_tradnl"/>
        </w:rPr>
      </w:pPr>
    </w:p>
    <w:p w14:paraId="2C062FAD" w14:textId="5BB5EDDF" w:rsidR="006F59E9" w:rsidRPr="004E3B5E" w:rsidRDefault="006F59E9" w:rsidP="006F59E9">
      <w:pPr>
        <w:pStyle w:val="Descripcin"/>
        <w:rPr>
          <w:rFonts w:ascii="Calibri" w:hAnsi="Calibri" w:cs="Calibri"/>
          <w:caps/>
          <w:sz w:val="26"/>
          <w:szCs w:val="26"/>
          <w:lang w:val="es-ES_tradnl"/>
        </w:rPr>
      </w:pPr>
      <w:r w:rsidRPr="004E3B5E">
        <w:rPr>
          <w:rFonts w:ascii="Calibri" w:hAnsi="Calibri"/>
          <w:bCs/>
          <w:szCs w:val="22"/>
          <w:lang w:val="es-ES_tradnl"/>
        </w:rPr>
        <w:t xml:space="preserve">Formulario de cotización de </w:t>
      </w:r>
      <w:r w:rsidRPr="004E3B5E">
        <w:rPr>
          <w:rFonts w:ascii="Calibri" w:hAnsi="Calibri"/>
          <w:bCs/>
          <w:caps/>
          <w:sz w:val="26"/>
          <w:szCs w:val="26"/>
          <w:lang w:val="es-ES_tradnl"/>
        </w:rPr>
        <w:t>PRECIOS</w:t>
      </w:r>
    </w:p>
    <w:p w14:paraId="045FBBA5" w14:textId="77777777" w:rsidR="006F59E9" w:rsidRPr="004E3B5E" w:rsidRDefault="006F59E9" w:rsidP="006F59E9">
      <w:pPr>
        <w:rPr>
          <w:rFonts w:ascii="Calibri" w:hAnsi="Calibri" w:cs="Calibri"/>
          <w:sz w:val="22"/>
          <w:lang w:val="es-ES_tradnl"/>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6F59E9" w:rsidRPr="004E3B5E" w14:paraId="4FA45ABA" w14:textId="77777777" w:rsidTr="003A1F0A">
        <w:tc>
          <w:tcPr>
            <w:tcW w:w="3708" w:type="dxa"/>
          </w:tcPr>
          <w:p w14:paraId="67AE5A78" w14:textId="77777777" w:rsidR="006F59E9" w:rsidRPr="004E3B5E" w:rsidRDefault="006F59E9" w:rsidP="003A1F0A">
            <w:pPr>
              <w:rPr>
                <w:rFonts w:ascii="Calibri" w:hAnsi="Calibri" w:cs="Calibri"/>
                <w:b/>
                <w:bCs/>
                <w:sz w:val="22"/>
                <w:lang w:val="es-ES_tradnl"/>
              </w:rPr>
            </w:pPr>
            <w:r w:rsidRPr="004E3B5E">
              <w:rPr>
                <w:rFonts w:ascii="Calibri" w:hAnsi="Calibri" w:cs="Calibri"/>
                <w:b/>
                <w:bCs/>
                <w:sz w:val="22"/>
                <w:lang w:val="es-ES_tradnl"/>
              </w:rPr>
              <w:t>Nombre del oferente:</w:t>
            </w:r>
          </w:p>
        </w:tc>
        <w:tc>
          <w:tcPr>
            <w:tcW w:w="4814" w:type="dxa"/>
            <w:vAlign w:val="center"/>
          </w:tcPr>
          <w:p w14:paraId="26D189E8" w14:textId="77777777" w:rsidR="006F59E9" w:rsidRPr="004E3B5E" w:rsidRDefault="006F59E9" w:rsidP="003A1F0A">
            <w:pPr>
              <w:jc w:val="center"/>
              <w:rPr>
                <w:rFonts w:ascii="Calibri" w:hAnsi="Calibri" w:cs="Calibri"/>
                <w:bCs/>
                <w:sz w:val="22"/>
                <w:lang w:val="es-ES_tradnl"/>
              </w:rPr>
            </w:pPr>
          </w:p>
        </w:tc>
      </w:tr>
      <w:tr w:rsidR="000275EF" w:rsidRPr="00EE314E" w14:paraId="06FD4C93" w14:textId="77777777" w:rsidTr="003A1F0A">
        <w:tc>
          <w:tcPr>
            <w:tcW w:w="3708" w:type="dxa"/>
          </w:tcPr>
          <w:p w14:paraId="6F397C6A" w14:textId="77777777" w:rsidR="000275EF" w:rsidRPr="004E3B5E" w:rsidRDefault="000275EF" w:rsidP="003A1F0A">
            <w:pPr>
              <w:rPr>
                <w:rFonts w:ascii="Calibri" w:hAnsi="Calibri" w:cs="Calibri"/>
                <w:b/>
                <w:bCs/>
                <w:sz w:val="22"/>
                <w:lang w:val="es-ES_tradnl"/>
              </w:rPr>
            </w:pPr>
            <w:r w:rsidRPr="004E3B5E">
              <w:rPr>
                <w:rFonts w:ascii="Calibri" w:hAnsi="Calibri" w:cs="Calibri"/>
                <w:b/>
                <w:bCs/>
                <w:sz w:val="22"/>
                <w:lang w:val="es-ES_tradnl"/>
              </w:rPr>
              <w:t>Fecha de la cotización:</w:t>
            </w:r>
          </w:p>
        </w:tc>
        <w:sdt>
          <w:sdtPr>
            <w:rPr>
              <w:rFonts w:ascii="Calibri" w:hAnsi="Calibri" w:cs="Calibri"/>
              <w:bCs/>
              <w:sz w:val="22"/>
              <w:szCs w:val="22"/>
              <w:lang w:val="es-ES_tradnl"/>
            </w:rPr>
            <w:id w:val="-1733144617"/>
            <w:placeholder>
              <w:docPart w:val="23A5EB14D5694267B01A2292C49DE8FC"/>
            </w:placeholder>
            <w:showingPlcHdr/>
            <w:date>
              <w:dateFormat w:val="dd/MM/yyyy"/>
              <w:lid w:val="en-GB"/>
              <w:storeMappedDataAs w:val="dateTime"/>
              <w:calendar w:val="gregorian"/>
            </w:date>
          </w:sdtPr>
          <w:sdtEndPr/>
          <w:sdtContent>
            <w:tc>
              <w:tcPr>
                <w:tcW w:w="4814" w:type="dxa"/>
                <w:vAlign w:val="center"/>
              </w:tcPr>
              <w:p w14:paraId="0B66EF77" w14:textId="77777777" w:rsidR="000275EF" w:rsidRPr="004E3B5E" w:rsidRDefault="000275EF" w:rsidP="000275EF">
                <w:pPr>
                  <w:jc w:val="center"/>
                  <w:rPr>
                    <w:rFonts w:ascii="Calibri" w:hAnsi="Calibri" w:cs="Calibri"/>
                    <w:bCs/>
                    <w:sz w:val="22"/>
                    <w:szCs w:val="22"/>
                    <w:lang w:val="es-ES_tradnl"/>
                  </w:rPr>
                </w:pPr>
                <w:r w:rsidRPr="004E3B5E">
                  <w:rPr>
                    <w:rStyle w:val="Textodelmarcadordeposicin"/>
                    <w:rFonts w:asciiTheme="minorHAnsi" w:hAnsiTheme="minorHAnsi"/>
                    <w:sz w:val="22"/>
                    <w:szCs w:val="22"/>
                    <w:lang w:val="es-ES_tradnl"/>
                  </w:rPr>
                  <w:t>Haga clic aquí para ingresar una fecha.</w:t>
                </w:r>
              </w:p>
            </w:tc>
          </w:sdtContent>
        </w:sdt>
      </w:tr>
      <w:tr w:rsidR="006F59E9" w:rsidRPr="0055253D" w14:paraId="60BD252D" w14:textId="77777777" w:rsidTr="003A1F0A">
        <w:tc>
          <w:tcPr>
            <w:tcW w:w="3708" w:type="dxa"/>
          </w:tcPr>
          <w:p w14:paraId="3E6F5A8D" w14:textId="77777777" w:rsidR="006F59E9" w:rsidRPr="004E3B5E" w:rsidRDefault="006F59E9" w:rsidP="003A1F0A">
            <w:pPr>
              <w:rPr>
                <w:rFonts w:ascii="Calibri" w:hAnsi="Calibri" w:cs="Calibri"/>
                <w:b/>
                <w:bCs/>
                <w:sz w:val="22"/>
                <w:lang w:val="es-ES_tradnl"/>
              </w:rPr>
            </w:pPr>
            <w:r w:rsidRPr="004E3B5E">
              <w:rPr>
                <w:rFonts w:ascii="Calibri" w:hAnsi="Calibri" w:cs="Calibri"/>
                <w:b/>
                <w:bCs/>
                <w:sz w:val="22"/>
                <w:lang w:val="es-ES_tradnl"/>
              </w:rPr>
              <w:t xml:space="preserve">Solicitud de cotización </w:t>
            </w:r>
            <w:proofErr w:type="spellStart"/>
            <w:r w:rsidRPr="004E3B5E">
              <w:rPr>
                <w:rFonts w:ascii="Calibri" w:hAnsi="Calibri" w:cs="Calibri"/>
                <w:b/>
                <w:bCs/>
                <w:sz w:val="22"/>
                <w:lang w:val="es-ES_tradnl"/>
              </w:rPr>
              <w:t>Nº</w:t>
            </w:r>
            <w:proofErr w:type="spellEnd"/>
            <w:r w:rsidRPr="004E3B5E">
              <w:rPr>
                <w:rFonts w:ascii="Calibri" w:hAnsi="Calibri" w:cs="Calibri"/>
                <w:b/>
                <w:bCs/>
                <w:sz w:val="22"/>
                <w:lang w:val="es-ES_tradnl"/>
              </w:rPr>
              <w:t>:</w:t>
            </w:r>
          </w:p>
        </w:tc>
        <w:tc>
          <w:tcPr>
            <w:tcW w:w="4814" w:type="dxa"/>
            <w:vAlign w:val="center"/>
          </w:tcPr>
          <w:p w14:paraId="50F1A113" w14:textId="56DD93CB" w:rsidR="006F59E9" w:rsidRPr="004E3B5E" w:rsidRDefault="006F59E9" w:rsidP="00C015C9">
            <w:pPr>
              <w:jc w:val="center"/>
              <w:rPr>
                <w:rFonts w:ascii="Calibri" w:hAnsi="Calibri" w:cs="Calibri"/>
                <w:bCs/>
                <w:sz w:val="22"/>
                <w:lang w:val="es-ES_tradnl"/>
              </w:rPr>
            </w:pPr>
            <w:r w:rsidRPr="004E3B5E">
              <w:rPr>
                <w:rFonts w:ascii="Calibri" w:hAnsi="Calibri" w:cs="Calibri"/>
                <w:sz w:val="22"/>
                <w:szCs w:val="22"/>
                <w:lang w:val="es-ES_tradnl"/>
              </w:rPr>
              <w:t>UNFPA/</w:t>
            </w:r>
            <w:r w:rsidR="00476331">
              <w:rPr>
                <w:rFonts w:ascii="Calibri" w:hAnsi="Calibri" w:cs="Calibri"/>
                <w:sz w:val="22"/>
                <w:szCs w:val="22"/>
                <w:lang w:val="es-ES_tradnl"/>
              </w:rPr>
              <w:t>HND</w:t>
            </w:r>
            <w:r w:rsidRPr="004E3B5E">
              <w:rPr>
                <w:rFonts w:ascii="Calibri" w:hAnsi="Calibri" w:cs="Calibri"/>
                <w:sz w:val="22"/>
                <w:szCs w:val="22"/>
                <w:lang w:val="es-ES_tradnl"/>
              </w:rPr>
              <w:t>/RFQ/</w:t>
            </w:r>
            <w:r w:rsidR="00564408">
              <w:rPr>
                <w:rFonts w:ascii="Calibri" w:hAnsi="Calibri" w:cs="Calibri"/>
                <w:sz w:val="22"/>
                <w:szCs w:val="22"/>
                <w:lang w:val="es-ES_tradnl"/>
              </w:rPr>
              <w:t>2020/0</w:t>
            </w:r>
            <w:r w:rsidR="0087538C">
              <w:rPr>
                <w:rFonts w:ascii="Calibri" w:hAnsi="Calibri" w:cs="Calibri"/>
                <w:sz w:val="22"/>
                <w:szCs w:val="22"/>
                <w:lang w:val="es-ES_tradnl"/>
              </w:rPr>
              <w:t>40</w:t>
            </w:r>
          </w:p>
        </w:tc>
      </w:tr>
      <w:tr w:rsidR="006F59E9" w:rsidRPr="004E3B5E" w14:paraId="77BD6DB8" w14:textId="77777777" w:rsidTr="003A1F0A">
        <w:tc>
          <w:tcPr>
            <w:tcW w:w="3708" w:type="dxa"/>
          </w:tcPr>
          <w:p w14:paraId="53480FEE" w14:textId="77777777" w:rsidR="006F59E9" w:rsidRPr="004E3B5E" w:rsidRDefault="006F59E9" w:rsidP="001A7E57">
            <w:pPr>
              <w:rPr>
                <w:rFonts w:ascii="Calibri" w:hAnsi="Calibri" w:cs="Calibri"/>
                <w:b/>
                <w:bCs/>
                <w:sz w:val="22"/>
                <w:lang w:val="es-ES_tradnl"/>
              </w:rPr>
            </w:pPr>
            <w:r w:rsidRPr="004E3B5E">
              <w:rPr>
                <w:rFonts w:ascii="Calibri" w:hAnsi="Calibri" w:cs="Calibri"/>
                <w:b/>
                <w:bCs/>
                <w:sz w:val="22"/>
                <w:lang w:val="es-ES_tradnl"/>
              </w:rPr>
              <w:t>Moneda de la cotización:</w:t>
            </w:r>
          </w:p>
        </w:tc>
        <w:tc>
          <w:tcPr>
            <w:tcW w:w="4814" w:type="dxa"/>
            <w:vAlign w:val="center"/>
          </w:tcPr>
          <w:p w14:paraId="0E97FC79" w14:textId="77777777" w:rsidR="006F59E9" w:rsidRPr="004E3B5E" w:rsidRDefault="00915478" w:rsidP="003A1F0A">
            <w:pPr>
              <w:jc w:val="center"/>
              <w:rPr>
                <w:rFonts w:ascii="Calibri" w:hAnsi="Calibri" w:cs="Calibri"/>
                <w:bCs/>
                <w:sz w:val="22"/>
                <w:lang w:val="es-ES_tradnl"/>
              </w:rPr>
            </w:pPr>
            <w:r>
              <w:rPr>
                <w:rFonts w:ascii="Calibri" w:hAnsi="Calibri" w:cs="Calibri"/>
                <w:sz w:val="22"/>
                <w:lang w:val="es-ES_tradnl"/>
              </w:rPr>
              <w:t>Lempiras</w:t>
            </w:r>
          </w:p>
        </w:tc>
      </w:tr>
      <w:tr w:rsidR="00E66555" w:rsidRPr="00EE314E" w14:paraId="7D1B4F9D" w14:textId="77777777" w:rsidTr="003A1F0A">
        <w:tc>
          <w:tcPr>
            <w:tcW w:w="3708" w:type="dxa"/>
            <w:tcBorders>
              <w:bottom w:val="single" w:sz="4" w:space="0" w:color="F2F2F2"/>
            </w:tcBorders>
          </w:tcPr>
          <w:p w14:paraId="39271BCA" w14:textId="77777777" w:rsidR="00E66555" w:rsidRPr="004E3B5E" w:rsidRDefault="00E66555" w:rsidP="003A1F0A">
            <w:pPr>
              <w:rPr>
                <w:rFonts w:ascii="Calibri" w:hAnsi="Calibri" w:cs="Calibri"/>
                <w:b/>
                <w:bCs/>
                <w:sz w:val="22"/>
                <w:lang w:val="es-ES_tradnl"/>
              </w:rPr>
            </w:pPr>
            <w:r w:rsidRPr="004E3B5E">
              <w:rPr>
                <w:rFonts w:ascii="Calibri" w:hAnsi="Calibri" w:cs="Calibri"/>
                <w:b/>
                <w:bCs/>
                <w:sz w:val="22"/>
                <w:lang w:val="es-ES_tradnl"/>
              </w:rPr>
              <w:t>Validez de la cotización:</w:t>
            </w:r>
          </w:p>
          <w:p w14:paraId="2C61D63F" w14:textId="77777777" w:rsidR="00E66555" w:rsidRPr="004E3B5E" w:rsidRDefault="00E66555" w:rsidP="00337189">
            <w:pPr>
              <w:jc w:val="both"/>
              <w:rPr>
                <w:rFonts w:ascii="Calibri" w:hAnsi="Calibri" w:cs="Calibri"/>
                <w:b/>
                <w:bCs/>
                <w:i/>
                <w:lang w:val="es-ES_tradnl"/>
              </w:rPr>
            </w:pPr>
            <w:r w:rsidRPr="004E3B5E">
              <w:rPr>
                <w:rFonts w:ascii="Calibri" w:hAnsi="Calibri" w:cs="Calibri"/>
                <w:i/>
                <w:iCs/>
                <w:lang w:val="es-ES_tradnl"/>
              </w:rPr>
              <w:t>(La cotización debe ser válida por un período mínimo de 3 meses desde la fecha de plazo límite para la presentación.)</w:t>
            </w:r>
          </w:p>
        </w:tc>
        <w:tc>
          <w:tcPr>
            <w:tcW w:w="4814" w:type="dxa"/>
            <w:tcBorders>
              <w:bottom w:val="single" w:sz="4" w:space="0" w:color="F2F2F2"/>
            </w:tcBorders>
            <w:vAlign w:val="center"/>
          </w:tcPr>
          <w:p w14:paraId="4064FBC3" w14:textId="77777777" w:rsidR="00E66555" w:rsidRPr="004E3B5E" w:rsidRDefault="00E66555" w:rsidP="00E66555">
            <w:pPr>
              <w:jc w:val="center"/>
              <w:rPr>
                <w:rFonts w:ascii="Calibri" w:hAnsi="Calibri" w:cs="Calibri"/>
                <w:bCs/>
                <w:sz w:val="22"/>
                <w:lang w:val="es-ES_tradnl"/>
              </w:rPr>
            </w:pPr>
          </w:p>
        </w:tc>
      </w:tr>
    </w:tbl>
    <w:p w14:paraId="1BCA29D5" w14:textId="77777777" w:rsidR="006F59E9" w:rsidRPr="004E3B5E" w:rsidRDefault="006F59E9" w:rsidP="006F59E9">
      <w:pPr>
        <w:pStyle w:val="Ttulo"/>
        <w:jc w:val="left"/>
        <w:rPr>
          <w:rFonts w:ascii="Calibri" w:hAnsi="Calibri"/>
          <w:b w:val="0"/>
          <w:sz w:val="22"/>
          <w:szCs w:val="22"/>
          <w:u w:val="none"/>
          <w:lang w:val="es-ES_tradnl"/>
        </w:rPr>
      </w:pPr>
    </w:p>
    <w:p w14:paraId="35B38428" w14:textId="77777777" w:rsidR="001A7E57" w:rsidRPr="004E3B5E" w:rsidRDefault="001A7E57" w:rsidP="00245D18">
      <w:pPr>
        <w:pStyle w:val="Prrafodelista"/>
        <w:numPr>
          <w:ilvl w:val="0"/>
          <w:numId w:val="1"/>
        </w:numPr>
        <w:tabs>
          <w:tab w:val="num" w:pos="2160"/>
        </w:tabs>
        <w:ind w:left="426" w:hanging="426"/>
        <w:jc w:val="both"/>
        <w:rPr>
          <w:rFonts w:asciiTheme="minorHAnsi" w:hAnsiTheme="minorHAnsi"/>
          <w:szCs w:val="22"/>
          <w:lang w:val="es-ES_tradnl"/>
        </w:rPr>
      </w:pPr>
      <w:r w:rsidRPr="004E3B5E">
        <w:rPr>
          <w:rFonts w:asciiTheme="minorHAnsi" w:hAnsiTheme="minorHAnsi"/>
          <w:szCs w:val="22"/>
          <w:lang w:val="es-ES_tradnl"/>
        </w:rPr>
        <w:t xml:space="preserve">Las tarifas cotizadas deben </w:t>
      </w:r>
      <w:r w:rsidRPr="004E3B5E">
        <w:rPr>
          <w:rFonts w:asciiTheme="minorHAnsi" w:hAnsiTheme="minorHAnsi"/>
          <w:b/>
          <w:bCs/>
          <w:color w:val="FF0000"/>
          <w:szCs w:val="22"/>
          <w:lang w:val="es-ES_tradnl"/>
        </w:rPr>
        <w:t xml:space="preserve">excluir </w:t>
      </w:r>
      <w:r w:rsidR="00264715">
        <w:rPr>
          <w:rFonts w:asciiTheme="minorHAnsi" w:hAnsiTheme="minorHAnsi"/>
          <w:b/>
          <w:bCs/>
          <w:color w:val="FF0000"/>
          <w:szCs w:val="22"/>
          <w:lang w:val="es-ES_tradnl"/>
        </w:rPr>
        <w:t>el</w:t>
      </w:r>
      <w:r w:rsidRPr="004E3B5E">
        <w:rPr>
          <w:rFonts w:asciiTheme="minorHAnsi" w:hAnsiTheme="minorHAnsi"/>
          <w:b/>
          <w:bCs/>
          <w:color w:val="FF0000"/>
          <w:szCs w:val="22"/>
          <w:lang w:val="es-ES_tradnl"/>
        </w:rPr>
        <w:t xml:space="preserve"> </w:t>
      </w:r>
      <w:r w:rsidR="00264715">
        <w:rPr>
          <w:rFonts w:asciiTheme="minorHAnsi" w:hAnsiTheme="minorHAnsi"/>
          <w:b/>
          <w:bCs/>
          <w:color w:val="FF0000"/>
          <w:szCs w:val="22"/>
          <w:lang w:val="es-ES_tradnl"/>
        </w:rPr>
        <w:t xml:space="preserve">15% del </w:t>
      </w:r>
      <w:r w:rsidRPr="004E3B5E">
        <w:rPr>
          <w:rFonts w:asciiTheme="minorHAnsi" w:hAnsiTheme="minorHAnsi"/>
          <w:b/>
          <w:bCs/>
          <w:color w:val="FF0000"/>
          <w:szCs w:val="22"/>
          <w:lang w:val="es-ES_tradnl"/>
        </w:rPr>
        <w:t>impuesto</w:t>
      </w:r>
      <w:r w:rsidR="00264715">
        <w:rPr>
          <w:rFonts w:asciiTheme="minorHAnsi" w:hAnsiTheme="minorHAnsi"/>
          <w:b/>
          <w:bCs/>
          <w:color w:val="FF0000"/>
          <w:szCs w:val="22"/>
          <w:lang w:val="es-ES_tradnl"/>
        </w:rPr>
        <w:t xml:space="preserve"> </w:t>
      </w:r>
      <w:r w:rsidRPr="004E3B5E">
        <w:rPr>
          <w:rFonts w:asciiTheme="minorHAnsi" w:hAnsiTheme="minorHAnsi"/>
          <w:b/>
          <w:bCs/>
          <w:color w:val="FF0000"/>
          <w:szCs w:val="22"/>
          <w:lang w:val="es-ES_tradnl"/>
        </w:rPr>
        <w:t>s</w:t>
      </w:r>
      <w:r w:rsidR="00264715">
        <w:rPr>
          <w:rFonts w:asciiTheme="minorHAnsi" w:hAnsiTheme="minorHAnsi"/>
          <w:b/>
          <w:bCs/>
          <w:color w:val="FF0000"/>
          <w:szCs w:val="22"/>
          <w:lang w:val="es-ES_tradnl"/>
        </w:rPr>
        <w:t>obre ventas</w:t>
      </w:r>
      <w:r w:rsidRPr="004E3B5E">
        <w:rPr>
          <w:rFonts w:asciiTheme="minorHAnsi" w:hAnsiTheme="minorHAnsi"/>
          <w:szCs w:val="22"/>
          <w:lang w:val="es-ES_tradnl"/>
        </w:rPr>
        <w:t xml:space="preserve">, dado que el UNFPA está exento del pago de impuestos. </w:t>
      </w:r>
    </w:p>
    <w:p w14:paraId="42E1B9B7" w14:textId="77777777" w:rsidR="001B69E6" w:rsidRDefault="001B69E6" w:rsidP="006F59E9">
      <w:pPr>
        <w:jc w:val="both"/>
        <w:rPr>
          <w:rFonts w:ascii="Calibri" w:hAnsi="Calibri"/>
          <w:i/>
          <w:iCs/>
          <w:snapToGrid w:val="0"/>
          <w:sz w:val="22"/>
          <w:szCs w:val="22"/>
          <w:lang w:val="es-ES_tradnl"/>
        </w:rPr>
      </w:pPr>
    </w:p>
    <w:p w14:paraId="3D2B46F1" w14:textId="77777777" w:rsidR="007C3652" w:rsidRPr="004E3B5E" w:rsidRDefault="007C3652" w:rsidP="007C3652">
      <w:pPr>
        <w:pStyle w:val="Prrafodelista"/>
        <w:ind w:left="360"/>
        <w:jc w:val="both"/>
        <w:rPr>
          <w:rFonts w:ascii="Calibri" w:hAnsi="Calibri" w:cs="Calibri"/>
          <w:b/>
          <w:szCs w:val="22"/>
          <w:lang w:val="es-ES_tradnl"/>
        </w:rPr>
      </w:pPr>
      <w:r w:rsidRPr="004E3B5E">
        <w:rPr>
          <w:rFonts w:ascii="Calibri" w:hAnsi="Calibri" w:cs="Calibri"/>
          <w:b/>
          <w:bCs/>
          <w:szCs w:val="22"/>
          <w:lang w:val="es-ES_tradnl"/>
        </w:rPr>
        <w:t>Contenido de las cotizaciones</w:t>
      </w:r>
    </w:p>
    <w:p w14:paraId="404D69E3" w14:textId="77777777" w:rsidR="007C3652" w:rsidRDefault="007C3652" w:rsidP="007C3652">
      <w:pPr>
        <w:tabs>
          <w:tab w:val="left" w:pos="6630"/>
          <w:tab w:val="left" w:pos="9120"/>
        </w:tabs>
        <w:jc w:val="both"/>
        <w:rPr>
          <w:rFonts w:ascii="Calibri" w:eastAsia="Times" w:hAnsi="Calibri"/>
          <w:sz w:val="22"/>
          <w:szCs w:val="22"/>
          <w:lang w:val="es-ES_tradnl"/>
        </w:rPr>
      </w:pPr>
      <w:r w:rsidRPr="004E3B5E">
        <w:rPr>
          <w:rFonts w:ascii="Calibri" w:eastAsia="Times" w:hAnsi="Calibri"/>
          <w:sz w:val="22"/>
          <w:szCs w:val="22"/>
          <w:lang w:val="es-ES_tradnl"/>
        </w:rPr>
        <w:t>Las cotizaciones se deben enviar en un solo mensaje de correo electrónico siempre que sea posible, dependiendo del tamaño de los archivos. Las cotizaciones deben contener:</w:t>
      </w:r>
    </w:p>
    <w:p w14:paraId="74E3F73D" w14:textId="77777777" w:rsidR="007C3652" w:rsidRDefault="007C3652" w:rsidP="007C3652">
      <w:pPr>
        <w:tabs>
          <w:tab w:val="left" w:pos="6630"/>
          <w:tab w:val="left" w:pos="9120"/>
        </w:tabs>
        <w:jc w:val="both"/>
        <w:rPr>
          <w:rFonts w:ascii="Calibri" w:eastAsia="Times" w:hAnsi="Calibri"/>
          <w:sz w:val="22"/>
          <w:szCs w:val="22"/>
          <w:lang w:val="es-ES_tradnl"/>
        </w:rPr>
      </w:pPr>
    </w:p>
    <w:p w14:paraId="6890CDD4" w14:textId="77777777" w:rsidR="007C3652" w:rsidRPr="00577623" w:rsidRDefault="007C3652" w:rsidP="00245D18">
      <w:pPr>
        <w:pStyle w:val="Prrafodelista"/>
        <w:numPr>
          <w:ilvl w:val="0"/>
          <w:numId w:val="2"/>
        </w:numPr>
        <w:overflowPunct/>
        <w:autoSpaceDE/>
        <w:autoSpaceDN/>
        <w:adjustRightInd/>
        <w:contextualSpacing/>
        <w:jc w:val="both"/>
        <w:textAlignment w:val="auto"/>
        <w:rPr>
          <w:rFonts w:asciiTheme="minorHAnsi" w:hAnsiTheme="minorHAnsi" w:cstheme="minorHAnsi"/>
          <w:szCs w:val="22"/>
          <w:lang w:val="es-ES"/>
        </w:rPr>
      </w:pPr>
      <w:r>
        <w:rPr>
          <w:rFonts w:asciiTheme="minorHAnsi" w:hAnsiTheme="minorHAnsi" w:cstheme="minorHAnsi"/>
          <w:szCs w:val="22"/>
          <w:lang w:val="es-ES"/>
        </w:rPr>
        <w:t>C</w:t>
      </w:r>
      <w:r w:rsidRPr="00577623">
        <w:rPr>
          <w:rFonts w:asciiTheme="minorHAnsi" w:hAnsiTheme="minorHAnsi" w:cstheme="minorHAnsi"/>
          <w:szCs w:val="22"/>
          <w:lang w:val="es-ES"/>
        </w:rPr>
        <w:t>arta de presentación de la empresa debidamente firmada</w:t>
      </w:r>
    </w:p>
    <w:p w14:paraId="163522CC" w14:textId="77777777" w:rsidR="007C3652" w:rsidRPr="0065672E" w:rsidRDefault="007C3652" w:rsidP="00245D18">
      <w:pPr>
        <w:pStyle w:val="Prrafodelista"/>
        <w:numPr>
          <w:ilvl w:val="0"/>
          <w:numId w:val="2"/>
        </w:numPr>
        <w:overflowPunct/>
        <w:autoSpaceDE/>
        <w:autoSpaceDN/>
        <w:adjustRightInd/>
        <w:contextualSpacing/>
        <w:jc w:val="both"/>
        <w:textAlignment w:val="auto"/>
        <w:rPr>
          <w:rFonts w:asciiTheme="minorHAnsi" w:hAnsiTheme="minorHAnsi" w:cstheme="minorHAnsi"/>
          <w:szCs w:val="22"/>
          <w:lang w:val="es-ES"/>
        </w:rPr>
      </w:pPr>
      <w:r w:rsidRPr="0065672E">
        <w:rPr>
          <w:rFonts w:asciiTheme="minorHAnsi" w:hAnsiTheme="minorHAnsi" w:cstheme="minorHAnsi"/>
          <w:szCs w:val="22"/>
          <w:lang w:val="es-ES"/>
        </w:rPr>
        <w:t xml:space="preserve">Información general, perfil y contacto de la empresa; </w:t>
      </w:r>
    </w:p>
    <w:p w14:paraId="0F84AB5A" w14:textId="77777777" w:rsidR="007C3652" w:rsidRPr="0065672E" w:rsidRDefault="007C3652" w:rsidP="00245D18">
      <w:pPr>
        <w:pStyle w:val="Prrafodelista"/>
        <w:numPr>
          <w:ilvl w:val="0"/>
          <w:numId w:val="2"/>
        </w:numPr>
        <w:overflowPunct/>
        <w:autoSpaceDE/>
        <w:autoSpaceDN/>
        <w:adjustRightInd/>
        <w:contextualSpacing/>
        <w:jc w:val="both"/>
        <w:textAlignment w:val="auto"/>
        <w:rPr>
          <w:rFonts w:asciiTheme="minorHAnsi" w:hAnsiTheme="minorHAnsi" w:cstheme="minorHAnsi"/>
          <w:szCs w:val="22"/>
          <w:lang w:val="es-ES"/>
        </w:rPr>
      </w:pPr>
      <w:r w:rsidRPr="0065672E">
        <w:rPr>
          <w:rFonts w:asciiTheme="minorHAnsi" w:hAnsiTheme="minorHAnsi" w:cstheme="minorHAnsi"/>
          <w:szCs w:val="22"/>
          <w:lang w:val="es-ES"/>
        </w:rPr>
        <w:t>Descripción detallada de la experiencia y conocimientos, y demás aspectos técnicos relacionados con el proyecto que se consideren relevantes para su contratación, posicionando los servicios que está en capacidad de ofrecer de acuerdo con la información del producto esperado.</w:t>
      </w:r>
    </w:p>
    <w:p w14:paraId="6FAE5ADB" w14:textId="77777777" w:rsidR="007C3652" w:rsidRPr="003A51F1" w:rsidRDefault="007C3652" w:rsidP="00245D18">
      <w:pPr>
        <w:pStyle w:val="Prrafodelista"/>
        <w:widowControl w:val="0"/>
        <w:numPr>
          <w:ilvl w:val="0"/>
          <w:numId w:val="2"/>
        </w:numPr>
        <w:overflowPunct/>
        <w:spacing w:after="240"/>
        <w:contextualSpacing/>
        <w:jc w:val="both"/>
        <w:textAlignment w:val="auto"/>
        <w:rPr>
          <w:rFonts w:asciiTheme="minorHAnsi" w:eastAsia="Times" w:hAnsiTheme="minorHAnsi" w:cstheme="minorHAnsi"/>
          <w:b/>
          <w:bCs/>
          <w:szCs w:val="22"/>
          <w:lang w:val="es-ES_tradnl"/>
        </w:rPr>
      </w:pPr>
      <w:r w:rsidRPr="0087538C">
        <w:rPr>
          <w:rFonts w:asciiTheme="minorHAnsi" w:eastAsia="Times" w:hAnsiTheme="minorHAnsi" w:cstheme="minorHAnsi"/>
          <w:b/>
          <w:bCs/>
          <w:szCs w:val="22"/>
          <w:highlight w:val="yellow"/>
          <w:lang w:val="es-ES_tradnl"/>
        </w:rPr>
        <w:t xml:space="preserve">Copia de escritura de constitución, RTN, factura con </w:t>
      </w:r>
      <w:proofErr w:type="spellStart"/>
      <w:r w:rsidRPr="0087538C">
        <w:rPr>
          <w:rFonts w:asciiTheme="minorHAnsi" w:eastAsia="Times" w:hAnsiTheme="minorHAnsi" w:cstheme="minorHAnsi"/>
          <w:b/>
          <w:bCs/>
          <w:szCs w:val="22"/>
          <w:highlight w:val="yellow"/>
          <w:lang w:val="es-ES_tradnl"/>
        </w:rPr>
        <w:t>cai</w:t>
      </w:r>
      <w:proofErr w:type="spellEnd"/>
      <w:r w:rsidRPr="0087538C">
        <w:rPr>
          <w:rFonts w:asciiTheme="minorHAnsi" w:eastAsia="Times" w:hAnsiTheme="minorHAnsi" w:cstheme="minorHAnsi"/>
          <w:b/>
          <w:bCs/>
          <w:szCs w:val="22"/>
          <w:highlight w:val="yellow"/>
          <w:lang w:val="es-ES_tradnl"/>
        </w:rPr>
        <w:t>, constancia bancaria o cheque anulado donde se vea número de cuenta de la empresa</w:t>
      </w:r>
      <w:r w:rsidRPr="003A51F1">
        <w:rPr>
          <w:rFonts w:asciiTheme="minorHAnsi" w:eastAsia="Times" w:hAnsiTheme="minorHAnsi" w:cstheme="minorHAnsi"/>
          <w:b/>
          <w:bCs/>
          <w:szCs w:val="22"/>
          <w:lang w:val="es-ES_tradnl"/>
        </w:rPr>
        <w:t>.</w:t>
      </w:r>
    </w:p>
    <w:p w14:paraId="0EE0887C" w14:textId="77777777" w:rsidR="007C3652" w:rsidRPr="0065672E" w:rsidRDefault="007C3652" w:rsidP="00245D18">
      <w:pPr>
        <w:pStyle w:val="Prrafodelista"/>
        <w:numPr>
          <w:ilvl w:val="0"/>
          <w:numId w:val="2"/>
        </w:numPr>
        <w:overflowPunct/>
        <w:autoSpaceDE/>
        <w:autoSpaceDN/>
        <w:adjustRightInd/>
        <w:contextualSpacing/>
        <w:jc w:val="both"/>
        <w:textAlignment w:val="auto"/>
        <w:rPr>
          <w:rFonts w:asciiTheme="minorHAnsi" w:hAnsiTheme="minorHAnsi" w:cstheme="minorHAnsi"/>
          <w:szCs w:val="22"/>
          <w:lang w:val="es-ES"/>
        </w:rPr>
      </w:pPr>
      <w:r w:rsidRPr="0065672E">
        <w:rPr>
          <w:rFonts w:asciiTheme="minorHAnsi" w:hAnsiTheme="minorHAnsi" w:cstheme="minorHAnsi"/>
          <w:szCs w:val="22"/>
          <w:lang w:val="es-ES_tradnl"/>
        </w:rPr>
        <w:t xml:space="preserve">Acreditar </w:t>
      </w:r>
      <w:r w:rsidRPr="0065672E">
        <w:rPr>
          <w:rFonts w:asciiTheme="minorHAnsi" w:hAnsiTheme="minorHAnsi" w:cstheme="minorHAnsi"/>
          <w:szCs w:val="22"/>
          <w:lang w:val="es-ES"/>
        </w:rPr>
        <w:t>experiencia de al menos de 3 años de trabajo en el diseño y planificación de campañas de comunicación estratégica, incidencia y creación de conciencia pública.</w:t>
      </w:r>
    </w:p>
    <w:p w14:paraId="56E0B983" w14:textId="77777777" w:rsidR="007C3652" w:rsidRPr="0065672E" w:rsidRDefault="007C3652" w:rsidP="00245D18">
      <w:pPr>
        <w:pStyle w:val="Prrafodelista"/>
        <w:numPr>
          <w:ilvl w:val="0"/>
          <w:numId w:val="2"/>
        </w:numPr>
        <w:overflowPunct/>
        <w:autoSpaceDE/>
        <w:autoSpaceDN/>
        <w:adjustRightInd/>
        <w:contextualSpacing/>
        <w:jc w:val="both"/>
        <w:textAlignment w:val="auto"/>
        <w:rPr>
          <w:rFonts w:asciiTheme="minorHAnsi" w:hAnsiTheme="minorHAnsi" w:cstheme="minorHAnsi"/>
          <w:szCs w:val="22"/>
          <w:lang w:val="es-ES"/>
        </w:rPr>
      </w:pPr>
      <w:r w:rsidRPr="0065672E">
        <w:rPr>
          <w:rFonts w:asciiTheme="minorHAnsi" w:hAnsiTheme="minorHAnsi" w:cstheme="minorHAnsi"/>
          <w:szCs w:val="22"/>
          <w:lang w:val="es-ES"/>
        </w:rPr>
        <w:t>Acreditar experiencia de al menos 3 años en producciones audiovisuales en temas de género.</w:t>
      </w:r>
    </w:p>
    <w:p w14:paraId="0639C6D6" w14:textId="77777777" w:rsidR="007C3652" w:rsidRPr="0065672E" w:rsidRDefault="007C3652" w:rsidP="00245D18">
      <w:pPr>
        <w:pStyle w:val="Prrafodelista"/>
        <w:widowControl w:val="0"/>
        <w:numPr>
          <w:ilvl w:val="0"/>
          <w:numId w:val="2"/>
        </w:numPr>
        <w:overflowPunct/>
        <w:spacing w:after="240"/>
        <w:contextualSpacing/>
        <w:jc w:val="both"/>
        <w:textAlignment w:val="auto"/>
        <w:rPr>
          <w:rFonts w:asciiTheme="minorHAnsi" w:eastAsia="Times" w:hAnsiTheme="minorHAnsi" w:cstheme="minorHAnsi"/>
          <w:szCs w:val="22"/>
          <w:lang w:val="es-ES_tradnl"/>
        </w:rPr>
      </w:pPr>
      <w:r w:rsidRPr="0065672E">
        <w:rPr>
          <w:rFonts w:asciiTheme="minorHAnsi" w:eastAsia="Times" w:hAnsiTheme="minorHAnsi" w:cstheme="minorHAnsi"/>
          <w:szCs w:val="22"/>
          <w:lang w:val="es-ES_tradnl"/>
        </w:rPr>
        <w:t xml:space="preserve"> </w:t>
      </w:r>
      <w:r w:rsidRPr="0065672E">
        <w:rPr>
          <w:rFonts w:asciiTheme="minorHAnsi" w:hAnsiTheme="minorHAnsi" w:cstheme="minorHAnsi"/>
          <w:szCs w:val="22"/>
          <w:lang w:val="es-ES"/>
        </w:rPr>
        <w:t>Experiencia de trabajo en audiovisuales digitales animados. Presentar muestras de trabajos similares</w:t>
      </w:r>
    </w:p>
    <w:p w14:paraId="718DB6F6" w14:textId="77777777" w:rsidR="007C3652" w:rsidRPr="005207AF" w:rsidRDefault="007C3652" w:rsidP="00245D18">
      <w:pPr>
        <w:pStyle w:val="Prrafodelista"/>
        <w:widowControl w:val="0"/>
        <w:numPr>
          <w:ilvl w:val="0"/>
          <w:numId w:val="2"/>
        </w:numPr>
        <w:overflowPunct/>
        <w:spacing w:after="240"/>
        <w:contextualSpacing/>
        <w:jc w:val="both"/>
        <w:textAlignment w:val="auto"/>
        <w:rPr>
          <w:rFonts w:ascii="Calibri" w:eastAsia="Times" w:hAnsi="Calibri"/>
          <w:szCs w:val="22"/>
          <w:lang w:val="es-ES_tradnl"/>
        </w:rPr>
      </w:pPr>
      <w:r w:rsidRPr="0065672E">
        <w:rPr>
          <w:rFonts w:asciiTheme="minorHAnsi" w:eastAsia="Times" w:hAnsiTheme="minorHAnsi" w:cstheme="minorHAnsi"/>
          <w:szCs w:val="22"/>
          <w:lang w:val="es-ES_tradnl"/>
        </w:rPr>
        <w:t>Propuesta Portafolio de productos desarrollados similares a los solicitados por este llamado.</w:t>
      </w:r>
    </w:p>
    <w:p w14:paraId="64B0F68C" w14:textId="77777777" w:rsidR="007C3652" w:rsidRDefault="007C3652" w:rsidP="007C3652">
      <w:pPr>
        <w:pStyle w:val="Prrafodelista"/>
        <w:widowControl w:val="0"/>
        <w:jc w:val="both"/>
        <w:rPr>
          <w:rFonts w:ascii="Calibri" w:eastAsia="Times" w:hAnsi="Calibri"/>
          <w:szCs w:val="22"/>
          <w:lang w:val="es-ES_tradnl"/>
        </w:rPr>
      </w:pPr>
    </w:p>
    <w:p w14:paraId="73EF4A5F" w14:textId="77777777" w:rsidR="007C3652" w:rsidRPr="00577623" w:rsidRDefault="007C3652" w:rsidP="00245D18">
      <w:pPr>
        <w:pStyle w:val="Prrafodelista"/>
        <w:numPr>
          <w:ilvl w:val="0"/>
          <w:numId w:val="4"/>
        </w:numPr>
        <w:contextualSpacing/>
        <w:jc w:val="both"/>
        <w:rPr>
          <w:rFonts w:asciiTheme="minorHAnsi" w:hAnsiTheme="minorHAnsi" w:cstheme="minorHAnsi"/>
          <w:szCs w:val="22"/>
          <w:lang w:val="es-ES"/>
        </w:rPr>
      </w:pPr>
      <w:r w:rsidRPr="00577623">
        <w:rPr>
          <w:rFonts w:asciiTheme="minorHAnsi" w:hAnsiTheme="minorHAnsi" w:cstheme="minorHAnsi"/>
          <w:szCs w:val="22"/>
          <w:lang w:val="es-ES"/>
        </w:rPr>
        <w:t>La propuesta financiera y técnica preliminar que describa:</w:t>
      </w:r>
    </w:p>
    <w:p w14:paraId="3E0525D5" w14:textId="77777777" w:rsidR="007C3652" w:rsidRPr="00577623" w:rsidRDefault="007C3652" w:rsidP="00245D18">
      <w:pPr>
        <w:pStyle w:val="Prrafodelista"/>
        <w:numPr>
          <w:ilvl w:val="2"/>
          <w:numId w:val="3"/>
        </w:numPr>
        <w:overflowPunct/>
        <w:autoSpaceDE/>
        <w:autoSpaceDN/>
        <w:adjustRightInd/>
        <w:contextualSpacing/>
        <w:jc w:val="both"/>
        <w:textAlignment w:val="auto"/>
        <w:rPr>
          <w:rFonts w:asciiTheme="minorHAnsi" w:hAnsiTheme="minorHAnsi" w:cstheme="minorHAnsi"/>
          <w:szCs w:val="22"/>
        </w:rPr>
      </w:pPr>
      <w:proofErr w:type="spellStart"/>
      <w:r w:rsidRPr="00577623">
        <w:rPr>
          <w:rFonts w:asciiTheme="minorHAnsi" w:hAnsiTheme="minorHAnsi" w:cstheme="minorHAnsi"/>
          <w:szCs w:val="22"/>
        </w:rPr>
        <w:t>Enfoque</w:t>
      </w:r>
      <w:proofErr w:type="spellEnd"/>
      <w:r w:rsidRPr="00577623">
        <w:rPr>
          <w:rFonts w:asciiTheme="minorHAnsi" w:hAnsiTheme="minorHAnsi" w:cstheme="minorHAnsi"/>
          <w:szCs w:val="22"/>
        </w:rPr>
        <w:t xml:space="preserve"> y </w:t>
      </w:r>
      <w:proofErr w:type="spellStart"/>
      <w:r w:rsidRPr="00577623">
        <w:rPr>
          <w:rFonts w:asciiTheme="minorHAnsi" w:hAnsiTheme="minorHAnsi" w:cstheme="minorHAnsi"/>
          <w:szCs w:val="22"/>
        </w:rPr>
        <w:t>alcance</w:t>
      </w:r>
      <w:proofErr w:type="spellEnd"/>
      <w:r w:rsidRPr="00577623">
        <w:rPr>
          <w:rFonts w:asciiTheme="minorHAnsi" w:hAnsiTheme="minorHAnsi" w:cstheme="minorHAnsi"/>
          <w:szCs w:val="22"/>
        </w:rPr>
        <w:t xml:space="preserve"> del </w:t>
      </w:r>
      <w:proofErr w:type="spellStart"/>
      <w:r w:rsidRPr="00577623">
        <w:rPr>
          <w:rFonts w:asciiTheme="minorHAnsi" w:hAnsiTheme="minorHAnsi" w:cstheme="minorHAnsi"/>
          <w:szCs w:val="22"/>
        </w:rPr>
        <w:t>trabajo</w:t>
      </w:r>
      <w:proofErr w:type="spellEnd"/>
    </w:p>
    <w:p w14:paraId="66893804" w14:textId="77777777" w:rsidR="007C3652" w:rsidRPr="00577623" w:rsidRDefault="007C3652" w:rsidP="00245D18">
      <w:pPr>
        <w:pStyle w:val="Prrafodelista"/>
        <w:numPr>
          <w:ilvl w:val="2"/>
          <w:numId w:val="3"/>
        </w:numPr>
        <w:overflowPunct/>
        <w:autoSpaceDE/>
        <w:autoSpaceDN/>
        <w:adjustRightInd/>
        <w:contextualSpacing/>
        <w:jc w:val="both"/>
        <w:textAlignment w:val="auto"/>
        <w:rPr>
          <w:rFonts w:asciiTheme="minorHAnsi" w:hAnsiTheme="minorHAnsi" w:cstheme="minorHAnsi"/>
          <w:szCs w:val="22"/>
        </w:rPr>
      </w:pPr>
      <w:proofErr w:type="spellStart"/>
      <w:r w:rsidRPr="00577623">
        <w:rPr>
          <w:rFonts w:asciiTheme="minorHAnsi" w:hAnsiTheme="minorHAnsi" w:cstheme="minorHAnsi"/>
          <w:szCs w:val="22"/>
        </w:rPr>
        <w:t>Metodología</w:t>
      </w:r>
      <w:proofErr w:type="spellEnd"/>
      <w:r w:rsidRPr="00577623">
        <w:rPr>
          <w:rFonts w:asciiTheme="minorHAnsi" w:hAnsiTheme="minorHAnsi" w:cstheme="minorHAnsi"/>
          <w:szCs w:val="22"/>
        </w:rPr>
        <w:t xml:space="preserve"> de </w:t>
      </w:r>
      <w:proofErr w:type="spellStart"/>
      <w:r w:rsidRPr="00577623">
        <w:rPr>
          <w:rFonts w:asciiTheme="minorHAnsi" w:hAnsiTheme="minorHAnsi" w:cstheme="minorHAnsi"/>
          <w:szCs w:val="22"/>
        </w:rPr>
        <w:t>trabajo</w:t>
      </w:r>
      <w:proofErr w:type="spellEnd"/>
    </w:p>
    <w:p w14:paraId="3936D0EA" w14:textId="77777777" w:rsidR="007C3652" w:rsidRPr="00577623" w:rsidRDefault="007C3652" w:rsidP="00245D18">
      <w:pPr>
        <w:pStyle w:val="Prrafodelista"/>
        <w:numPr>
          <w:ilvl w:val="2"/>
          <w:numId w:val="3"/>
        </w:numPr>
        <w:overflowPunct/>
        <w:autoSpaceDE/>
        <w:autoSpaceDN/>
        <w:adjustRightInd/>
        <w:contextualSpacing/>
        <w:jc w:val="both"/>
        <w:textAlignment w:val="auto"/>
        <w:rPr>
          <w:rFonts w:asciiTheme="minorHAnsi" w:hAnsiTheme="minorHAnsi" w:cstheme="minorHAnsi"/>
          <w:szCs w:val="22"/>
        </w:rPr>
      </w:pPr>
      <w:proofErr w:type="spellStart"/>
      <w:r w:rsidRPr="00577623">
        <w:rPr>
          <w:rFonts w:asciiTheme="minorHAnsi" w:hAnsiTheme="minorHAnsi" w:cstheme="minorHAnsi"/>
          <w:szCs w:val="22"/>
        </w:rPr>
        <w:t>Cronograma</w:t>
      </w:r>
      <w:proofErr w:type="spellEnd"/>
      <w:r w:rsidRPr="00577623">
        <w:rPr>
          <w:rFonts w:asciiTheme="minorHAnsi" w:hAnsiTheme="minorHAnsi" w:cstheme="minorHAnsi"/>
          <w:szCs w:val="22"/>
        </w:rPr>
        <w:t xml:space="preserve"> </w:t>
      </w:r>
      <w:proofErr w:type="spellStart"/>
      <w:r w:rsidRPr="00577623">
        <w:rPr>
          <w:rFonts w:asciiTheme="minorHAnsi" w:hAnsiTheme="minorHAnsi" w:cstheme="minorHAnsi"/>
          <w:szCs w:val="22"/>
        </w:rPr>
        <w:t>básico</w:t>
      </w:r>
      <w:proofErr w:type="spellEnd"/>
      <w:r w:rsidRPr="00577623">
        <w:rPr>
          <w:rFonts w:asciiTheme="minorHAnsi" w:hAnsiTheme="minorHAnsi" w:cstheme="minorHAnsi"/>
          <w:szCs w:val="22"/>
        </w:rPr>
        <w:t xml:space="preserve"> de </w:t>
      </w:r>
      <w:proofErr w:type="spellStart"/>
      <w:r w:rsidRPr="00577623">
        <w:rPr>
          <w:rFonts w:asciiTheme="minorHAnsi" w:hAnsiTheme="minorHAnsi" w:cstheme="minorHAnsi"/>
          <w:szCs w:val="22"/>
        </w:rPr>
        <w:t>proyecto</w:t>
      </w:r>
      <w:proofErr w:type="spellEnd"/>
    </w:p>
    <w:p w14:paraId="06F96439" w14:textId="77777777" w:rsidR="007C3652" w:rsidRPr="00577623" w:rsidRDefault="007C3652" w:rsidP="00245D18">
      <w:pPr>
        <w:pStyle w:val="Prrafodelista"/>
        <w:numPr>
          <w:ilvl w:val="2"/>
          <w:numId w:val="3"/>
        </w:numPr>
        <w:overflowPunct/>
        <w:autoSpaceDE/>
        <w:autoSpaceDN/>
        <w:adjustRightInd/>
        <w:contextualSpacing/>
        <w:jc w:val="both"/>
        <w:textAlignment w:val="auto"/>
        <w:rPr>
          <w:rFonts w:asciiTheme="minorHAnsi" w:hAnsiTheme="minorHAnsi" w:cstheme="minorHAnsi"/>
          <w:szCs w:val="22"/>
          <w:lang w:val="es-ES"/>
        </w:rPr>
      </w:pPr>
      <w:r w:rsidRPr="00577623">
        <w:rPr>
          <w:rFonts w:asciiTheme="minorHAnsi" w:hAnsiTheme="minorHAnsi" w:cstheme="minorHAnsi"/>
          <w:szCs w:val="22"/>
          <w:lang w:val="es-ES"/>
        </w:rPr>
        <w:t>Hojas de Vida del personal clave del equipo de trabajo que será asignado al proyecto.</w:t>
      </w:r>
    </w:p>
    <w:p w14:paraId="28868F90" w14:textId="77777777" w:rsidR="007C3652" w:rsidRPr="00577623" w:rsidRDefault="007C3652" w:rsidP="007C3652">
      <w:pPr>
        <w:jc w:val="both"/>
        <w:rPr>
          <w:rFonts w:ascii="Calibri" w:hAnsi="Calibri"/>
          <w:sz w:val="22"/>
          <w:szCs w:val="22"/>
          <w:lang w:val="es-ES"/>
        </w:rPr>
      </w:pPr>
    </w:p>
    <w:p w14:paraId="4D3E4B46" w14:textId="77777777" w:rsidR="007C3652" w:rsidRPr="006B04E1" w:rsidRDefault="007C3652" w:rsidP="007C3652">
      <w:pPr>
        <w:widowControl w:val="0"/>
        <w:autoSpaceDE w:val="0"/>
        <w:autoSpaceDN w:val="0"/>
        <w:adjustRightInd w:val="0"/>
        <w:spacing w:after="240"/>
        <w:jc w:val="both"/>
        <w:rPr>
          <w:rFonts w:ascii="Calibri" w:hAnsi="Calibri"/>
          <w:sz w:val="22"/>
          <w:szCs w:val="22"/>
          <w:lang w:val="es-ES_tradnl"/>
        </w:rPr>
      </w:pPr>
      <w:r>
        <w:rPr>
          <w:rFonts w:ascii="Calibri" w:hAnsi="Calibri"/>
          <w:sz w:val="22"/>
          <w:szCs w:val="22"/>
          <w:lang w:val="es-ES_tradnl"/>
        </w:rPr>
        <w:lastRenderedPageBreak/>
        <w:t>La propuesta económica</w:t>
      </w:r>
      <w:r w:rsidRPr="006B04E1">
        <w:rPr>
          <w:rFonts w:ascii="Calibri" w:hAnsi="Calibri"/>
          <w:sz w:val="22"/>
          <w:szCs w:val="22"/>
          <w:lang w:val="es-ES_tradnl"/>
        </w:rPr>
        <w:t xml:space="preserve"> </w:t>
      </w:r>
      <w:r>
        <w:rPr>
          <w:rFonts w:ascii="Calibri" w:hAnsi="Calibri"/>
          <w:sz w:val="22"/>
          <w:szCs w:val="22"/>
          <w:lang w:val="es-ES_tradnl"/>
        </w:rPr>
        <w:t xml:space="preserve">se deberá presentar en forma detallada y </w:t>
      </w:r>
      <w:r w:rsidRPr="006B04E1">
        <w:rPr>
          <w:rFonts w:ascii="Calibri" w:hAnsi="Calibri"/>
          <w:sz w:val="22"/>
          <w:szCs w:val="22"/>
          <w:lang w:val="es-ES_tradnl"/>
        </w:rPr>
        <w:t>tota</w:t>
      </w:r>
      <w:r>
        <w:rPr>
          <w:rFonts w:ascii="Calibri" w:hAnsi="Calibri"/>
          <w:sz w:val="22"/>
          <w:szCs w:val="22"/>
          <w:lang w:val="es-ES_tradnl"/>
        </w:rPr>
        <w:t>l de los servicios,</w:t>
      </w:r>
      <w:r w:rsidRPr="006B04E1">
        <w:rPr>
          <w:rFonts w:ascii="Calibri" w:hAnsi="Calibri"/>
          <w:sz w:val="22"/>
          <w:szCs w:val="22"/>
          <w:lang w:val="es-ES_tradnl"/>
        </w:rPr>
        <w:t xml:space="preserve"> diferenciando los conceptos de honorarios profesionales y los costos directos en que se incurrirá para el desarrollo de los productos. </w:t>
      </w:r>
    </w:p>
    <w:p w14:paraId="69DA8C9A" w14:textId="77777777" w:rsidR="007C3652" w:rsidRPr="004E3B5E" w:rsidRDefault="007C3652" w:rsidP="007C3652">
      <w:pPr>
        <w:jc w:val="both"/>
        <w:rPr>
          <w:rFonts w:ascii="Calibri" w:hAnsi="Calibri"/>
          <w:sz w:val="22"/>
          <w:szCs w:val="22"/>
          <w:lang w:val="es-ES_tradnl"/>
        </w:rPr>
      </w:pPr>
      <w:r w:rsidRPr="004E3B5E">
        <w:rPr>
          <w:rFonts w:ascii="Calibri" w:hAnsi="Calibri"/>
          <w:sz w:val="22"/>
          <w:szCs w:val="22"/>
          <w:lang w:val="es-ES_tradnl"/>
        </w:rPr>
        <w:t>Ambas partes de la cotización deben estar firmadas por la autoridad relevante de la empresa oferente y se deben presentar en formato PDF.</w:t>
      </w:r>
    </w:p>
    <w:p w14:paraId="689E6A62" w14:textId="77777777" w:rsidR="001B69E6" w:rsidRPr="004E3B5E" w:rsidRDefault="001B69E6" w:rsidP="006F59E9">
      <w:pPr>
        <w:jc w:val="both"/>
        <w:rPr>
          <w:rFonts w:ascii="Calibri" w:hAnsi="Calibri"/>
          <w:snapToGrid w:val="0"/>
          <w:sz w:val="22"/>
          <w:szCs w:val="22"/>
          <w:lang w:val="es-ES_tradnl"/>
        </w:rPr>
      </w:pPr>
    </w:p>
    <w:p w14:paraId="206427B1" w14:textId="77777777" w:rsidR="006F59E9" w:rsidRDefault="006F59E9" w:rsidP="00A2199D">
      <w:pPr>
        <w:pStyle w:val="Ttulo"/>
        <w:rPr>
          <w:rFonts w:ascii="Calibri" w:hAnsi="Calibri"/>
          <w:sz w:val="20"/>
          <w:lang w:val="es-ES_tradnl"/>
        </w:rPr>
      </w:pPr>
    </w:p>
    <w:p w14:paraId="3D536EF8" w14:textId="77777777" w:rsidR="001B69E6" w:rsidRDefault="001B69E6" w:rsidP="00A2199D">
      <w:pPr>
        <w:pStyle w:val="Ttulo"/>
        <w:rPr>
          <w:rFonts w:ascii="Calibri" w:hAnsi="Calibri"/>
          <w:sz w:val="20"/>
          <w:lang w:val="es-ES_tradnl"/>
        </w:rPr>
      </w:pPr>
    </w:p>
    <w:p w14:paraId="44D4E660" w14:textId="77777777" w:rsidR="001B69E6" w:rsidRDefault="001B69E6" w:rsidP="00A2199D">
      <w:pPr>
        <w:pStyle w:val="Ttulo"/>
        <w:rPr>
          <w:rFonts w:ascii="Calibri" w:hAnsi="Calibri"/>
          <w:sz w:val="20"/>
          <w:lang w:val="es-ES_tradnl"/>
        </w:rPr>
      </w:pPr>
      <w:r w:rsidRPr="004E3B5E">
        <w:rPr>
          <w:b w:val="0"/>
          <w:bCs w:val="0"/>
          <w:noProof/>
          <w:lang w:val="es-HN" w:eastAsia="es-HN"/>
        </w:rPr>
        <mc:AlternateContent>
          <mc:Choice Requires="wps">
            <w:drawing>
              <wp:anchor distT="0" distB="0" distL="114300" distR="114300" simplePos="0" relativeHeight="251657216" behindDoc="0" locked="0" layoutInCell="1" allowOverlap="1" wp14:anchorId="24C36B96" wp14:editId="780324B8">
                <wp:simplePos x="0" y="0"/>
                <wp:positionH relativeFrom="margin">
                  <wp:align>right</wp:align>
                </wp:positionH>
                <wp:positionV relativeFrom="paragraph">
                  <wp:posOffset>11430</wp:posOffset>
                </wp:positionV>
                <wp:extent cx="6179820" cy="523875"/>
                <wp:effectExtent l="0" t="0" r="11430"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7E790" w14:textId="77777777" w:rsidR="00244F81" w:rsidRDefault="00244F81" w:rsidP="0061730B">
                            <w:pPr>
                              <w:rPr>
                                <w:i/>
                                <w:iCs/>
                              </w:rPr>
                            </w:pPr>
                            <w:proofErr w:type="spellStart"/>
                            <w:r>
                              <w:rPr>
                                <w:rFonts w:ascii="Calibri" w:hAnsi="Calibri"/>
                                <w:i/>
                                <w:iCs/>
                              </w:rPr>
                              <w:t>Comentarios</w:t>
                            </w:r>
                            <w:proofErr w:type="spellEnd"/>
                            <w:r>
                              <w:rPr>
                                <w:rFonts w:ascii="Calibri" w:hAnsi="Calibri"/>
                                <w:i/>
                                <w:iCs/>
                              </w:rPr>
                              <w:t xml:space="preserve"> del </w:t>
                            </w:r>
                            <w:proofErr w:type="spellStart"/>
                            <w:r>
                              <w:rPr>
                                <w:rFonts w:ascii="Calibri" w:hAnsi="Calibri"/>
                                <w:i/>
                                <w:iCs/>
                              </w:rPr>
                              <w:t>contratista</w:t>
                            </w:r>
                            <w:proofErr w:type="spellEnd"/>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36B96" id="_x0000_t202" coordsize="21600,21600" o:spt="202" path="m,l,21600r21600,l21600,xe">
                <v:stroke joinstyle="miter"/>
                <v:path gradientshapeok="t" o:connecttype="rect"/>
              </v:shapetype>
              <v:shape id="Text Box 5" o:spid="_x0000_s1026" type="#_x0000_t202" style="position:absolute;left:0;text-align:left;margin-left:435.4pt;margin-top:.9pt;width:486.6pt;height:4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" filled="f">
                <v:textbox>
                  <w:txbxContent>
                    <w:p w14:paraId="76B7E790" w14:textId="77777777" w:rsidR="00244F81" w:rsidRDefault="00244F81" w:rsidP="0061730B">
                      <w:pPr>
                        <w:rPr>
                          <w:i/>
                          <w:iCs/>
                        </w:rPr>
                      </w:pPr>
                      <w:proofErr w:type="spellStart"/>
                      <w:r>
                        <w:rPr>
                          <w:rFonts w:ascii="Calibri" w:hAnsi="Calibri"/>
                          <w:i/>
                          <w:iCs/>
                        </w:rPr>
                        <w:t>Comentarios</w:t>
                      </w:r>
                      <w:proofErr w:type="spellEnd"/>
                      <w:r>
                        <w:rPr>
                          <w:rFonts w:ascii="Calibri" w:hAnsi="Calibri"/>
                          <w:i/>
                          <w:iCs/>
                        </w:rPr>
                        <w:t xml:space="preserve"> del </w:t>
                      </w:r>
                      <w:proofErr w:type="spellStart"/>
                      <w:r>
                        <w:rPr>
                          <w:rFonts w:ascii="Calibri" w:hAnsi="Calibri"/>
                          <w:i/>
                          <w:iCs/>
                        </w:rPr>
                        <w:t>contratista</w:t>
                      </w:r>
                      <w:proofErr w:type="spellEnd"/>
                      <w:r>
                        <w:rPr>
                          <w:i/>
                          <w:iCs/>
                        </w:rPr>
                        <w:t>:</w:t>
                      </w:r>
                    </w:p>
                  </w:txbxContent>
                </v:textbox>
                <w10:wrap anchorx="margin"/>
              </v:shape>
            </w:pict>
          </mc:Fallback>
        </mc:AlternateContent>
      </w:r>
    </w:p>
    <w:p w14:paraId="3696D940" w14:textId="77777777" w:rsidR="001B69E6" w:rsidRDefault="001B69E6" w:rsidP="00A2199D">
      <w:pPr>
        <w:pStyle w:val="Ttulo"/>
        <w:rPr>
          <w:rFonts w:ascii="Calibri" w:hAnsi="Calibri"/>
          <w:sz w:val="20"/>
          <w:lang w:val="es-ES_tradnl"/>
        </w:rPr>
      </w:pPr>
    </w:p>
    <w:p w14:paraId="54194710" w14:textId="77777777" w:rsidR="001B69E6" w:rsidRDefault="001B69E6" w:rsidP="00A2199D">
      <w:pPr>
        <w:pStyle w:val="Ttulo"/>
        <w:rPr>
          <w:rFonts w:ascii="Calibri" w:hAnsi="Calibri"/>
          <w:sz w:val="20"/>
          <w:lang w:val="es-ES_tradnl"/>
        </w:rPr>
      </w:pPr>
    </w:p>
    <w:p w14:paraId="68C81058" w14:textId="77777777" w:rsidR="001B69E6" w:rsidRPr="006D6B04" w:rsidRDefault="001B69E6" w:rsidP="00A2199D">
      <w:pPr>
        <w:pStyle w:val="Ttulo"/>
        <w:rPr>
          <w:rFonts w:ascii="Calibri" w:hAnsi="Calibri"/>
          <w:sz w:val="20"/>
          <w:lang w:val="es-ES_tradnl"/>
        </w:rPr>
      </w:pPr>
    </w:p>
    <w:p w14:paraId="5E27F082" w14:textId="77777777" w:rsidR="00A2199D" w:rsidRPr="004E3B5E" w:rsidRDefault="00A2199D" w:rsidP="00A2199D">
      <w:pPr>
        <w:rPr>
          <w:rFonts w:ascii="Calibri" w:hAnsi="Calibri"/>
          <w:b/>
          <w:bCs/>
          <w:sz w:val="22"/>
          <w:lang w:val="es-ES_tradnl"/>
        </w:rPr>
      </w:pPr>
    </w:p>
    <w:p w14:paraId="3D42A4B0" w14:textId="08AD5080" w:rsidR="0061730B" w:rsidRPr="004E3B5E" w:rsidRDefault="0061730B" w:rsidP="0061730B">
      <w:pPr>
        <w:pStyle w:val="Prrafodelista"/>
        <w:tabs>
          <w:tab w:val="left" w:pos="851"/>
        </w:tabs>
        <w:overflowPunct/>
        <w:autoSpaceDE/>
        <w:autoSpaceDN/>
        <w:adjustRightInd/>
        <w:spacing w:line="276" w:lineRule="auto"/>
        <w:ind w:left="0"/>
        <w:contextualSpacing/>
        <w:jc w:val="both"/>
        <w:textAlignment w:val="auto"/>
        <w:rPr>
          <w:rFonts w:ascii="Calibri" w:hAnsi="Calibri"/>
          <w:szCs w:val="22"/>
          <w:lang w:val="es-ES_tradnl"/>
        </w:rPr>
      </w:pPr>
      <w:r w:rsidRPr="004E3B5E">
        <w:rPr>
          <w:rFonts w:ascii="Calibri" w:hAnsi="Calibri"/>
          <w:szCs w:val="22"/>
          <w:lang w:val="es-ES_tradnl"/>
        </w:rPr>
        <w:t>Por el presente certifico que la empresa mencionada anteriormente, en cuyo nombre estoy debidamente autorizado a firmar, ha revisado el documento RFQ UNFPA/</w:t>
      </w:r>
      <w:r w:rsidR="00476331">
        <w:rPr>
          <w:rFonts w:ascii="Calibri" w:hAnsi="Calibri"/>
          <w:szCs w:val="22"/>
          <w:lang w:val="es-ES_tradnl"/>
        </w:rPr>
        <w:t>HND</w:t>
      </w:r>
      <w:r w:rsidRPr="004E3B5E">
        <w:rPr>
          <w:rFonts w:ascii="Calibri" w:hAnsi="Calibri"/>
          <w:szCs w:val="22"/>
          <w:lang w:val="es-ES_tradnl"/>
        </w:rPr>
        <w:t>/RFQ/</w:t>
      </w:r>
      <w:r w:rsidR="003B2F19">
        <w:rPr>
          <w:rFonts w:ascii="Calibri" w:hAnsi="Calibri"/>
          <w:szCs w:val="22"/>
          <w:lang w:val="es-ES_tradnl"/>
        </w:rPr>
        <w:t>2020/0</w:t>
      </w:r>
      <w:r w:rsidR="009A192C">
        <w:rPr>
          <w:rFonts w:ascii="Calibri" w:hAnsi="Calibri"/>
          <w:szCs w:val="22"/>
          <w:lang w:val="es-ES_tradnl"/>
        </w:rPr>
        <w:t>40</w:t>
      </w:r>
      <w:r w:rsidRPr="004E3B5E">
        <w:rPr>
          <w:rFonts w:ascii="Calibri" w:hAnsi="Calibri"/>
          <w:szCs w:val="22"/>
          <w:lang w:val="es-ES_tradnl"/>
        </w:rPr>
        <w:t>, incluidos todos sus anexos, las enmiendas al documento de Solicitud de cotización, SDC (si corresponde) y las respuestas proporcionadas por el UNFPA a los pedidos de aclaración enviados por los potenci</w:t>
      </w:r>
      <w:r w:rsidR="004E3B5E" w:rsidRPr="004E3B5E">
        <w:rPr>
          <w:rFonts w:ascii="Calibri" w:hAnsi="Calibri"/>
          <w:szCs w:val="22"/>
          <w:lang w:val="es-ES_tradnl"/>
        </w:rPr>
        <w:t xml:space="preserve">ales proveedores de servicios. </w:t>
      </w:r>
      <w:r w:rsidRPr="004E3B5E">
        <w:rPr>
          <w:rFonts w:ascii="Calibri" w:hAnsi="Calibri"/>
          <w:szCs w:val="22"/>
          <w:lang w:val="es-ES_tradnl"/>
        </w:rPr>
        <w:t xml:space="preserve">Además, la empresa acepta las Condiciones Generales de Contratación del UNFPA y respetará esta cotización hasta su vencimiento.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978"/>
        <w:gridCol w:w="3413"/>
        <w:gridCol w:w="2464"/>
      </w:tblGrid>
      <w:tr w:rsidR="000275EF" w:rsidRPr="00EE314E" w14:paraId="22066BDF" w14:textId="77777777" w:rsidTr="004E3B5E">
        <w:trPr>
          <w:trHeight w:val="692"/>
        </w:trPr>
        <w:tc>
          <w:tcPr>
            <w:tcW w:w="3978" w:type="dxa"/>
            <w:shd w:val="clear" w:color="auto" w:fill="auto"/>
            <w:vAlign w:val="center"/>
          </w:tcPr>
          <w:p w14:paraId="40B4B846" w14:textId="77777777" w:rsidR="000275EF" w:rsidRPr="004E3B5E" w:rsidRDefault="000275EF" w:rsidP="003A1F0A">
            <w:pPr>
              <w:tabs>
                <w:tab w:val="left" w:pos="-180"/>
                <w:tab w:val="right" w:pos="1980"/>
                <w:tab w:val="left" w:pos="2160"/>
                <w:tab w:val="left" w:pos="4320"/>
              </w:tabs>
              <w:rPr>
                <w:rFonts w:ascii="Calibri" w:eastAsia="Calibri" w:hAnsi="Calibri" w:cs="Calibri"/>
                <w:bCs/>
                <w:sz w:val="16"/>
                <w:szCs w:val="16"/>
                <w:lang w:val="es-ES_tradnl"/>
              </w:rPr>
            </w:pPr>
          </w:p>
          <w:p w14:paraId="700E2214" w14:textId="77777777" w:rsidR="000275EF" w:rsidRPr="004E3B5E" w:rsidRDefault="000275EF" w:rsidP="003A1F0A">
            <w:pPr>
              <w:tabs>
                <w:tab w:val="left" w:pos="-180"/>
                <w:tab w:val="right" w:pos="1980"/>
                <w:tab w:val="left" w:pos="2160"/>
                <w:tab w:val="left" w:pos="4320"/>
              </w:tabs>
              <w:rPr>
                <w:rFonts w:ascii="Calibri" w:eastAsia="Calibri" w:hAnsi="Calibri" w:cs="Calibri"/>
                <w:bCs/>
                <w:sz w:val="16"/>
                <w:szCs w:val="16"/>
                <w:lang w:val="es-ES_tradnl"/>
              </w:rPr>
            </w:pPr>
          </w:p>
          <w:p w14:paraId="693E527F" w14:textId="77777777" w:rsidR="000275EF" w:rsidRPr="004E3B5E" w:rsidRDefault="000275EF" w:rsidP="003A1F0A">
            <w:pPr>
              <w:tabs>
                <w:tab w:val="left" w:pos="-180"/>
                <w:tab w:val="right" w:pos="1980"/>
                <w:tab w:val="left" w:pos="2160"/>
                <w:tab w:val="left" w:pos="4320"/>
              </w:tabs>
              <w:rPr>
                <w:rFonts w:ascii="Calibri" w:eastAsia="Calibri" w:hAnsi="Calibri" w:cs="Calibri"/>
                <w:bCs/>
                <w:sz w:val="22"/>
                <w:szCs w:val="22"/>
                <w:lang w:val="es-ES_tradnl"/>
              </w:rPr>
            </w:pPr>
          </w:p>
        </w:tc>
        <w:sdt>
          <w:sdtPr>
            <w:rPr>
              <w:rFonts w:asciiTheme="minorHAnsi" w:eastAsia="Calibri" w:hAnsiTheme="minorHAnsi" w:cs="Calibri"/>
              <w:bCs/>
              <w:sz w:val="22"/>
              <w:szCs w:val="22"/>
              <w:lang w:val="es-ES_tradnl"/>
            </w:rPr>
            <w:id w:val="-200556520"/>
            <w:placeholder>
              <w:docPart w:val="93D5A311B06A48E2B6698C804C58627E"/>
            </w:placeholder>
            <w:showingPlcHdr/>
            <w:date>
              <w:dateFormat w:val="dd/MM/yyyy"/>
              <w:lid w:val="en-GB"/>
              <w:storeMappedDataAs w:val="dateTime"/>
              <w:calendar w:val="gregorian"/>
            </w:date>
          </w:sdtPr>
          <w:sdtEndPr/>
          <w:sdtContent>
            <w:tc>
              <w:tcPr>
                <w:tcW w:w="3413" w:type="dxa"/>
                <w:vAlign w:val="center"/>
              </w:tcPr>
              <w:p w14:paraId="16EFCE72" w14:textId="77777777" w:rsidR="000275EF" w:rsidRPr="004E3B5E" w:rsidRDefault="000275EF" w:rsidP="00E66555">
                <w:pPr>
                  <w:tabs>
                    <w:tab w:val="left" w:pos="-180"/>
                    <w:tab w:val="right" w:pos="1980"/>
                    <w:tab w:val="left" w:pos="2160"/>
                    <w:tab w:val="left" w:pos="4320"/>
                  </w:tabs>
                  <w:jc w:val="center"/>
                  <w:rPr>
                    <w:rFonts w:ascii="Calibri" w:eastAsia="Calibri" w:hAnsi="Calibri" w:cs="Calibri"/>
                    <w:bCs/>
                    <w:sz w:val="22"/>
                    <w:szCs w:val="22"/>
                    <w:lang w:val="es-ES_tradnl"/>
                  </w:rPr>
                </w:pPr>
                <w:r w:rsidRPr="004E3B5E">
                  <w:rPr>
                    <w:rStyle w:val="Textodelmarcadordeposicin"/>
                    <w:rFonts w:asciiTheme="minorHAnsi" w:eastAsiaTheme="minorHAnsi" w:hAnsiTheme="minorHAnsi"/>
                    <w:sz w:val="22"/>
                    <w:szCs w:val="22"/>
                    <w:lang w:val="es-ES_tradnl"/>
                  </w:rPr>
                  <w:t>Haga clic aquí para ingresar una fecha.</w:t>
                </w:r>
              </w:p>
            </w:tc>
          </w:sdtContent>
        </w:sdt>
        <w:tc>
          <w:tcPr>
            <w:tcW w:w="2464" w:type="dxa"/>
            <w:vAlign w:val="center"/>
          </w:tcPr>
          <w:p w14:paraId="08CFAC02" w14:textId="77777777" w:rsidR="000275EF" w:rsidRPr="004E3B5E" w:rsidRDefault="000275EF" w:rsidP="003A1F0A">
            <w:pPr>
              <w:tabs>
                <w:tab w:val="left" w:pos="-180"/>
                <w:tab w:val="right" w:pos="1980"/>
                <w:tab w:val="left" w:pos="2160"/>
                <w:tab w:val="left" w:pos="4320"/>
              </w:tabs>
              <w:rPr>
                <w:rFonts w:ascii="Calibri" w:eastAsia="Calibri" w:hAnsi="Calibri" w:cs="Calibri"/>
                <w:bCs/>
                <w:sz w:val="22"/>
                <w:szCs w:val="22"/>
                <w:lang w:val="es-ES_tradnl"/>
              </w:rPr>
            </w:pPr>
          </w:p>
        </w:tc>
      </w:tr>
      <w:tr w:rsidR="000275EF" w:rsidRPr="004E3B5E" w14:paraId="1135FC7E" w14:textId="77777777" w:rsidTr="004E3B5E">
        <w:tc>
          <w:tcPr>
            <w:tcW w:w="3978" w:type="dxa"/>
            <w:shd w:val="clear" w:color="auto" w:fill="auto"/>
            <w:vAlign w:val="center"/>
          </w:tcPr>
          <w:p w14:paraId="6B6504C1" w14:textId="77777777" w:rsidR="000275EF" w:rsidRPr="004E3B5E" w:rsidRDefault="000275EF" w:rsidP="003A1F0A">
            <w:pPr>
              <w:tabs>
                <w:tab w:val="left" w:pos="-180"/>
                <w:tab w:val="right" w:pos="1980"/>
                <w:tab w:val="left" w:pos="2160"/>
                <w:tab w:val="left" w:pos="4320"/>
              </w:tabs>
              <w:jc w:val="center"/>
              <w:rPr>
                <w:rFonts w:ascii="Calibri" w:eastAsia="Calibri" w:hAnsi="Calibri" w:cs="Calibri"/>
                <w:bCs/>
                <w:sz w:val="22"/>
                <w:szCs w:val="22"/>
                <w:lang w:val="es-ES_tradnl"/>
              </w:rPr>
            </w:pPr>
            <w:r w:rsidRPr="004E3B5E">
              <w:rPr>
                <w:rFonts w:ascii="Calibri" w:eastAsia="Calibri" w:hAnsi="Calibri" w:cs="Calibri"/>
                <w:sz w:val="22"/>
                <w:szCs w:val="22"/>
                <w:lang w:val="es-ES_tradnl"/>
              </w:rPr>
              <w:t>Nombre y cargo</w:t>
            </w:r>
          </w:p>
        </w:tc>
        <w:tc>
          <w:tcPr>
            <w:tcW w:w="5877" w:type="dxa"/>
            <w:gridSpan w:val="2"/>
            <w:vAlign w:val="center"/>
          </w:tcPr>
          <w:p w14:paraId="1D74498A" w14:textId="77777777" w:rsidR="000275EF" w:rsidRPr="004E3B5E" w:rsidRDefault="000275EF" w:rsidP="003A1F0A">
            <w:pPr>
              <w:tabs>
                <w:tab w:val="left" w:pos="-180"/>
                <w:tab w:val="right" w:pos="1980"/>
                <w:tab w:val="left" w:pos="2160"/>
                <w:tab w:val="left" w:pos="4320"/>
              </w:tabs>
              <w:jc w:val="center"/>
              <w:rPr>
                <w:rFonts w:ascii="Calibri" w:eastAsia="Calibri" w:hAnsi="Calibri" w:cs="Calibri"/>
                <w:bCs/>
                <w:sz w:val="22"/>
                <w:szCs w:val="22"/>
                <w:lang w:val="es-ES_tradnl"/>
              </w:rPr>
            </w:pPr>
            <w:r w:rsidRPr="004E3B5E">
              <w:rPr>
                <w:rFonts w:ascii="Calibri" w:eastAsia="Calibri" w:hAnsi="Calibri" w:cs="Calibri"/>
                <w:sz w:val="22"/>
                <w:szCs w:val="22"/>
                <w:lang w:val="es-ES_tradnl"/>
              </w:rPr>
              <w:t>Fecha y lugar</w:t>
            </w:r>
          </w:p>
        </w:tc>
      </w:tr>
    </w:tbl>
    <w:p w14:paraId="5F241A94" w14:textId="77777777" w:rsidR="00C63627" w:rsidRPr="004E3B5E" w:rsidRDefault="00C63627" w:rsidP="00C63627">
      <w:pPr>
        <w:rPr>
          <w:rFonts w:ascii="Calibri" w:hAnsi="Calibri"/>
          <w:lang w:val="es-ES_tradnl"/>
        </w:rPr>
      </w:pPr>
    </w:p>
    <w:p w14:paraId="071C9170" w14:textId="77777777" w:rsidR="0061730B" w:rsidRDefault="0061730B" w:rsidP="00B151C5">
      <w:pPr>
        <w:rPr>
          <w:rFonts w:ascii="Calibri" w:hAnsi="Calibri" w:cs="Calibri"/>
          <w:b/>
          <w:sz w:val="28"/>
          <w:szCs w:val="28"/>
          <w:lang w:val="es-ES_tradnl"/>
        </w:rPr>
      </w:pPr>
    </w:p>
    <w:p w14:paraId="6E0417DA" w14:textId="77777777" w:rsidR="001B69E6" w:rsidRDefault="001B69E6" w:rsidP="00B151C5">
      <w:pPr>
        <w:rPr>
          <w:rFonts w:ascii="Calibri" w:hAnsi="Calibri" w:cs="Calibri"/>
          <w:b/>
          <w:sz w:val="28"/>
          <w:szCs w:val="28"/>
          <w:lang w:val="es-ES_tradnl"/>
        </w:rPr>
      </w:pPr>
    </w:p>
    <w:p w14:paraId="2E13FFCE" w14:textId="77777777" w:rsidR="001B69E6" w:rsidRDefault="001B69E6" w:rsidP="00B151C5">
      <w:pPr>
        <w:rPr>
          <w:rFonts w:ascii="Calibri" w:hAnsi="Calibri" w:cs="Calibri"/>
          <w:b/>
          <w:sz w:val="28"/>
          <w:szCs w:val="28"/>
          <w:lang w:val="es-ES_tradnl"/>
        </w:rPr>
      </w:pPr>
    </w:p>
    <w:p w14:paraId="5049542E" w14:textId="77777777" w:rsidR="001B69E6" w:rsidRDefault="001B69E6" w:rsidP="00B151C5">
      <w:pPr>
        <w:rPr>
          <w:rFonts w:ascii="Calibri" w:hAnsi="Calibri" w:cs="Calibri"/>
          <w:b/>
          <w:sz w:val="28"/>
          <w:szCs w:val="28"/>
          <w:lang w:val="es-ES_tradnl"/>
        </w:rPr>
      </w:pPr>
    </w:p>
    <w:p w14:paraId="282F5A74" w14:textId="77777777" w:rsidR="001B69E6" w:rsidRDefault="001B69E6" w:rsidP="00B151C5">
      <w:pPr>
        <w:rPr>
          <w:rFonts w:ascii="Calibri" w:hAnsi="Calibri" w:cs="Calibri"/>
          <w:b/>
          <w:sz w:val="28"/>
          <w:szCs w:val="28"/>
          <w:lang w:val="es-ES_tradnl"/>
        </w:rPr>
      </w:pPr>
    </w:p>
    <w:p w14:paraId="3BADE3A4" w14:textId="77777777" w:rsidR="001B69E6" w:rsidRDefault="001B69E6" w:rsidP="00B151C5">
      <w:pPr>
        <w:rPr>
          <w:rFonts w:ascii="Calibri" w:hAnsi="Calibri" w:cs="Calibri"/>
          <w:b/>
          <w:sz w:val="28"/>
          <w:szCs w:val="28"/>
          <w:lang w:val="es-ES_tradnl"/>
        </w:rPr>
      </w:pPr>
    </w:p>
    <w:p w14:paraId="1902D9B5" w14:textId="77777777" w:rsidR="001B69E6" w:rsidRDefault="001B69E6" w:rsidP="00B151C5">
      <w:pPr>
        <w:rPr>
          <w:rFonts w:ascii="Calibri" w:hAnsi="Calibri" w:cs="Calibri"/>
          <w:b/>
          <w:sz w:val="28"/>
          <w:szCs w:val="28"/>
          <w:lang w:val="es-ES_tradnl"/>
        </w:rPr>
      </w:pPr>
    </w:p>
    <w:p w14:paraId="1D66A10A" w14:textId="77777777" w:rsidR="001B69E6" w:rsidRDefault="001B69E6" w:rsidP="00B151C5">
      <w:pPr>
        <w:rPr>
          <w:rFonts w:ascii="Calibri" w:hAnsi="Calibri" w:cs="Calibri"/>
          <w:b/>
          <w:sz w:val="28"/>
          <w:szCs w:val="28"/>
          <w:lang w:val="es-ES_tradnl"/>
        </w:rPr>
      </w:pPr>
    </w:p>
    <w:p w14:paraId="053CBD86" w14:textId="77777777" w:rsidR="001B69E6" w:rsidRDefault="001B69E6" w:rsidP="00B151C5">
      <w:pPr>
        <w:rPr>
          <w:rFonts w:ascii="Calibri" w:hAnsi="Calibri" w:cs="Calibri"/>
          <w:b/>
          <w:sz w:val="28"/>
          <w:szCs w:val="28"/>
          <w:lang w:val="es-ES_tradnl"/>
        </w:rPr>
      </w:pPr>
    </w:p>
    <w:p w14:paraId="063F7CB3" w14:textId="77777777" w:rsidR="001B69E6" w:rsidRDefault="001B69E6" w:rsidP="00B151C5">
      <w:pPr>
        <w:rPr>
          <w:rFonts w:ascii="Calibri" w:hAnsi="Calibri" w:cs="Calibri"/>
          <w:b/>
          <w:sz w:val="28"/>
          <w:szCs w:val="28"/>
          <w:lang w:val="es-ES_tradnl"/>
        </w:rPr>
      </w:pPr>
    </w:p>
    <w:p w14:paraId="4C9F8949" w14:textId="77777777" w:rsidR="001B69E6" w:rsidRDefault="001B69E6" w:rsidP="00B151C5">
      <w:pPr>
        <w:rPr>
          <w:rFonts w:ascii="Calibri" w:hAnsi="Calibri" w:cs="Calibri"/>
          <w:b/>
          <w:sz w:val="28"/>
          <w:szCs w:val="28"/>
          <w:lang w:val="es-ES_tradnl"/>
        </w:rPr>
      </w:pPr>
    </w:p>
    <w:p w14:paraId="1F62A072" w14:textId="77777777" w:rsidR="001B69E6" w:rsidRDefault="001B69E6" w:rsidP="00B151C5">
      <w:pPr>
        <w:rPr>
          <w:rFonts w:ascii="Calibri" w:hAnsi="Calibri" w:cs="Calibri"/>
          <w:b/>
          <w:sz w:val="28"/>
          <w:szCs w:val="28"/>
          <w:lang w:val="es-ES_tradnl"/>
        </w:rPr>
      </w:pPr>
    </w:p>
    <w:p w14:paraId="25B1F09C" w14:textId="77777777" w:rsidR="001B69E6" w:rsidRDefault="001B69E6" w:rsidP="00B151C5">
      <w:pPr>
        <w:rPr>
          <w:rFonts w:ascii="Calibri" w:hAnsi="Calibri" w:cs="Calibri"/>
          <w:b/>
          <w:sz w:val="28"/>
          <w:szCs w:val="28"/>
          <w:lang w:val="es-ES_tradnl"/>
        </w:rPr>
      </w:pPr>
    </w:p>
    <w:p w14:paraId="3668572E" w14:textId="77777777" w:rsidR="001B69E6" w:rsidRDefault="001B69E6" w:rsidP="00B151C5">
      <w:pPr>
        <w:rPr>
          <w:rFonts w:ascii="Calibri" w:hAnsi="Calibri" w:cs="Calibri"/>
          <w:b/>
          <w:sz w:val="28"/>
          <w:szCs w:val="28"/>
          <w:lang w:val="es-ES_tradnl"/>
        </w:rPr>
      </w:pPr>
    </w:p>
    <w:p w14:paraId="5BE556A0" w14:textId="77777777" w:rsidR="001B69E6" w:rsidRDefault="001B69E6" w:rsidP="00B151C5">
      <w:pPr>
        <w:rPr>
          <w:rFonts w:ascii="Calibri" w:hAnsi="Calibri" w:cs="Calibri"/>
          <w:b/>
          <w:sz w:val="28"/>
          <w:szCs w:val="28"/>
          <w:lang w:val="es-ES_tradnl"/>
        </w:rPr>
      </w:pPr>
    </w:p>
    <w:p w14:paraId="08392CF1" w14:textId="77777777" w:rsidR="001B69E6" w:rsidRDefault="001B69E6" w:rsidP="00B151C5">
      <w:pPr>
        <w:rPr>
          <w:rFonts w:ascii="Calibri" w:hAnsi="Calibri" w:cs="Calibri"/>
          <w:b/>
          <w:sz w:val="28"/>
          <w:szCs w:val="28"/>
          <w:lang w:val="es-ES_tradnl"/>
        </w:rPr>
      </w:pPr>
    </w:p>
    <w:p w14:paraId="147DD3D9" w14:textId="77777777" w:rsidR="001B69E6" w:rsidRDefault="001B69E6" w:rsidP="00B151C5">
      <w:pPr>
        <w:rPr>
          <w:rFonts w:ascii="Calibri" w:hAnsi="Calibri" w:cs="Calibri"/>
          <w:b/>
          <w:sz w:val="28"/>
          <w:szCs w:val="28"/>
          <w:lang w:val="es-ES_tradnl"/>
        </w:rPr>
      </w:pPr>
    </w:p>
    <w:p w14:paraId="3A34EB72" w14:textId="77777777" w:rsidR="001B69E6" w:rsidRDefault="001B69E6" w:rsidP="00B151C5">
      <w:pPr>
        <w:rPr>
          <w:rFonts w:ascii="Calibri" w:hAnsi="Calibri" w:cs="Calibri"/>
          <w:b/>
          <w:sz w:val="28"/>
          <w:szCs w:val="28"/>
          <w:lang w:val="es-ES_tradnl"/>
        </w:rPr>
      </w:pPr>
    </w:p>
    <w:p w14:paraId="1B39566C" w14:textId="77777777" w:rsidR="001B69E6" w:rsidRDefault="001B69E6" w:rsidP="00B151C5">
      <w:pPr>
        <w:rPr>
          <w:rFonts w:ascii="Calibri" w:hAnsi="Calibri" w:cs="Calibri"/>
          <w:b/>
          <w:sz w:val="28"/>
          <w:szCs w:val="28"/>
          <w:lang w:val="es-ES_tradnl"/>
        </w:rPr>
      </w:pPr>
    </w:p>
    <w:p w14:paraId="01B53731" w14:textId="77777777" w:rsidR="001B69E6" w:rsidRDefault="001B69E6" w:rsidP="00B151C5">
      <w:pPr>
        <w:rPr>
          <w:rFonts w:ascii="Calibri" w:hAnsi="Calibri" w:cs="Calibri"/>
          <w:b/>
          <w:sz w:val="28"/>
          <w:szCs w:val="28"/>
          <w:lang w:val="es-ES_tradnl"/>
        </w:rPr>
      </w:pPr>
    </w:p>
    <w:p w14:paraId="2C790154" w14:textId="77777777" w:rsidR="007C3652" w:rsidRDefault="007C3652" w:rsidP="0061730B">
      <w:pPr>
        <w:jc w:val="center"/>
        <w:rPr>
          <w:rFonts w:ascii="Calibri" w:hAnsi="Calibri" w:cs="Calibri"/>
          <w:b/>
          <w:bCs/>
          <w:sz w:val="28"/>
          <w:szCs w:val="28"/>
          <w:lang w:val="es-ES_tradnl"/>
        </w:rPr>
      </w:pPr>
    </w:p>
    <w:p w14:paraId="201310FE" w14:textId="55EAD1A1" w:rsidR="0061730B" w:rsidRPr="004E3B5E" w:rsidRDefault="0061730B" w:rsidP="0061730B">
      <w:pPr>
        <w:jc w:val="center"/>
        <w:rPr>
          <w:rFonts w:ascii="Calibri" w:hAnsi="Calibri" w:cs="Calibri"/>
          <w:b/>
          <w:sz w:val="28"/>
          <w:szCs w:val="28"/>
          <w:lang w:val="es-ES_tradnl"/>
        </w:rPr>
      </w:pPr>
      <w:r w:rsidRPr="004E3B5E">
        <w:rPr>
          <w:rFonts w:ascii="Calibri" w:hAnsi="Calibri" w:cs="Calibri"/>
          <w:b/>
          <w:bCs/>
          <w:sz w:val="28"/>
          <w:szCs w:val="28"/>
          <w:lang w:val="es-ES_tradnl"/>
        </w:rPr>
        <w:t>ANEXO I:</w:t>
      </w:r>
    </w:p>
    <w:p w14:paraId="3BB522FD" w14:textId="606F7728" w:rsidR="0061730B" w:rsidRPr="004E3B5E" w:rsidRDefault="00564408" w:rsidP="0061730B">
      <w:pPr>
        <w:jc w:val="center"/>
        <w:rPr>
          <w:rFonts w:ascii="Calibri" w:hAnsi="Calibri" w:cs="Calibri"/>
          <w:b/>
          <w:sz w:val="28"/>
          <w:szCs w:val="28"/>
          <w:lang w:val="es-ES_tradnl"/>
        </w:rPr>
      </w:pPr>
      <w:r>
        <w:rPr>
          <w:rFonts w:ascii="Calibri" w:hAnsi="Calibri" w:cs="Calibri"/>
          <w:b/>
          <w:bCs/>
          <w:sz w:val="28"/>
          <w:szCs w:val="28"/>
          <w:lang w:val="es-ES_tradnl"/>
        </w:rPr>
        <w:t>Términos de Referencia</w:t>
      </w:r>
    </w:p>
    <w:p w14:paraId="2F0C1848" w14:textId="2E4B89AF" w:rsidR="00C63627" w:rsidRDefault="00C63627" w:rsidP="00C63627">
      <w:pPr>
        <w:rPr>
          <w:rFonts w:ascii="Calibri" w:hAnsi="Calibri"/>
          <w:lang w:val="es-ES_tradnl"/>
        </w:rPr>
      </w:pPr>
    </w:p>
    <w:p w14:paraId="15B478CD" w14:textId="2F3B2774" w:rsidR="00564408" w:rsidRPr="004E3B5E" w:rsidRDefault="00564408" w:rsidP="00564408">
      <w:pPr>
        <w:jc w:val="center"/>
        <w:rPr>
          <w:rFonts w:ascii="Calibri" w:hAnsi="Calibri" w:cs="Calibri"/>
          <w:b/>
          <w:sz w:val="28"/>
          <w:szCs w:val="28"/>
          <w:lang w:val="es-ES_tradnl"/>
        </w:rPr>
      </w:pPr>
      <w:r w:rsidRPr="004E3B5E">
        <w:rPr>
          <w:rFonts w:ascii="Calibri" w:hAnsi="Calibri" w:cs="Calibri"/>
          <w:b/>
          <w:bCs/>
          <w:sz w:val="28"/>
          <w:szCs w:val="28"/>
          <w:lang w:val="es-ES_tradnl"/>
        </w:rPr>
        <w:t>ANEXO I</w:t>
      </w:r>
      <w:r>
        <w:rPr>
          <w:rFonts w:ascii="Calibri" w:hAnsi="Calibri" w:cs="Calibri"/>
          <w:b/>
          <w:bCs/>
          <w:sz w:val="28"/>
          <w:szCs w:val="28"/>
          <w:lang w:val="es-ES_tradnl"/>
        </w:rPr>
        <w:t>I</w:t>
      </w:r>
      <w:r w:rsidRPr="004E3B5E">
        <w:rPr>
          <w:rFonts w:ascii="Calibri" w:hAnsi="Calibri" w:cs="Calibri"/>
          <w:b/>
          <w:bCs/>
          <w:sz w:val="28"/>
          <w:szCs w:val="28"/>
          <w:lang w:val="es-ES_tradnl"/>
        </w:rPr>
        <w:t>:</w:t>
      </w:r>
    </w:p>
    <w:p w14:paraId="478B05D2" w14:textId="77777777" w:rsidR="00564408" w:rsidRPr="004E3B5E" w:rsidRDefault="00564408" w:rsidP="00564408">
      <w:pPr>
        <w:jc w:val="center"/>
        <w:rPr>
          <w:rFonts w:ascii="Calibri" w:hAnsi="Calibri" w:cs="Calibri"/>
          <w:b/>
          <w:sz w:val="28"/>
          <w:szCs w:val="28"/>
          <w:lang w:val="es-ES_tradnl"/>
        </w:rPr>
      </w:pPr>
      <w:r w:rsidRPr="004E3B5E">
        <w:rPr>
          <w:rFonts w:ascii="Calibri" w:hAnsi="Calibri" w:cs="Calibri"/>
          <w:b/>
          <w:bCs/>
          <w:sz w:val="28"/>
          <w:szCs w:val="28"/>
          <w:lang w:val="es-ES_tradnl"/>
        </w:rPr>
        <w:t>Condiciones Generales de Contratación:</w:t>
      </w:r>
    </w:p>
    <w:p w14:paraId="3B6B2FB7" w14:textId="77777777" w:rsidR="00564408" w:rsidRPr="004E3B5E" w:rsidRDefault="00564408" w:rsidP="00564408">
      <w:pPr>
        <w:jc w:val="center"/>
        <w:rPr>
          <w:rFonts w:ascii="Calibri" w:hAnsi="Calibri" w:cs="Calibri"/>
          <w:b/>
          <w:sz w:val="28"/>
          <w:szCs w:val="28"/>
          <w:lang w:val="es-ES_tradnl"/>
        </w:rPr>
      </w:pPr>
      <w:r w:rsidRPr="004E3B5E">
        <w:rPr>
          <w:rFonts w:ascii="Calibri" w:hAnsi="Calibri" w:cs="Calibri"/>
          <w:b/>
          <w:bCs/>
          <w:sz w:val="28"/>
          <w:szCs w:val="28"/>
          <w:lang w:val="es-ES_tradnl"/>
        </w:rPr>
        <w:t>Contratos de minimis</w:t>
      </w:r>
    </w:p>
    <w:p w14:paraId="22EDBE91" w14:textId="77777777" w:rsidR="00564408" w:rsidRPr="004E3B5E" w:rsidRDefault="00564408" w:rsidP="00C63627">
      <w:pPr>
        <w:rPr>
          <w:rFonts w:ascii="Calibri" w:hAnsi="Calibri"/>
          <w:lang w:val="es-ES_tradnl"/>
        </w:rPr>
      </w:pPr>
    </w:p>
    <w:p w14:paraId="7E0C49DC" w14:textId="77777777" w:rsidR="00C6625C" w:rsidRPr="004E3B5E" w:rsidRDefault="00C6625C" w:rsidP="00C6625C">
      <w:pPr>
        <w:tabs>
          <w:tab w:val="left" w:pos="7020"/>
        </w:tabs>
        <w:rPr>
          <w:rFonts w:ascii="Calibri" w:hAnsi="Calibri"/>
          <w:lang w:val="es-ES_tradnl"/>
        </w:rPr>
      </w:pPr>
    </w:p>
    <w:p w14:paraId="387A769B" w14:textId="77777777" w:rsidR="00C6625C" w:rsidRPr="004E3B5E" w:rsidRDefault="00C6625C" w:rsidP="00C6625C">
      <w:pPr>
        <w:tabs>
          <w:tab w:val="left" w:pos="7020"/>
        </w:tabs>
        <w:rPr>
          <w:rFonts w:ascii="Calibri" w:hAnsi="Calibri"/>
          <w:sz w:val="24"/>
          <w:szCs w:val="24"/>
          <w:lang w:val="es-ES_tradnl"/>
        </w:rPr>
      </w:pPr>
      <w:r w:rsidRPr="004E3B5E">
        <w:rPr>
          <w:rFonts w:ascii="Calibri" w:hAnsi="Calibri"/>
          <w:sz w:val="24"/>
          <w:szCs w:val="24"/>
          <w:lang w:val="es-ES_tradnl"/>
        </w:rPr>
        <w:t xml:space="preserve">Esta Solicitud de cotización está sujeta a las Condiciones Generales de Contratación del UNFPA para Contratos de minimis, que están disponibles en: </w:t>
      </w:r>
      <w:hyperlink r:id="rId8" w:history="1">
        <w:r w:rsidRPr="004E3B5E">
          <w:rPr>
            <w:rStyle w:val="Hipervnculo"/>
            <w:rFonts w:ascii="Calibri" w:hAnsi="Calibri"/>
            <w:sz w:val="24"/>
            <w:szCs w:val="24"/>
            <w:lang w:val="es-ES_tradnl"/>
          </w:rPr>
          <w:t>Inglés,</w:t>
        </w:r>
      </w:hyperlink>
      <w:r w:rsidRPr="004E3B5E">
        <w:rPr>
          <w:rFonts w:ascii="Calibri" w:hAnsi="Calibri"/>
          <w:sz w:val="24"/>
          <w:szCs w:val="24"/>
          <w:lang w:val="es-ES_tradnl"/>
        </w:rPr>
        <w:t xml:space="preserve"> </w:t>
      </w:r>
      <w:hyperlink r:id="rId9" w:history="1">
        <w:r w:rsidRPr="004E3B5E">
          <w:rPr>
            <w:rStyle w:val="Hipervnculo"/>
            <w:rFonts w:ascii="Calibri" w:hAnsi="Calibri"/>
            <w:sz w:val="24"/>
            <w:szCs w:val="24"/>
            <w:lang w:val="es-ES_tradnl"/>
          </w:rPr>
          <w:t>español</w:t>
        </w:r>
      </w:hyperlink>
      <w:r w:rsidRPr="004E3B5E">
        <w:rPr>
          <w:rFonts w:ascii="Calibri" w:hAnsi="Calibri"/>
          <w:sz w:val="24"/>
          <w:szCs w:val="24"/>
          <w:lang w:val="es-ES_tradnl"/>
        </w:rPr>
        <w:t xml:space="preserve"> y </w:t>
      </w:r>
      <w:hyperlink r:id="rId10" w:history="1">
        <w:r w:rsidRPr="004E3B5E">
          <w:rPr>
            <w:rStyle w:val="Hipervnculo"/>
            <w:rFonts w:ascii="Calibri" w:hAnsi="Calibri"/>
            <w:sz w:val="24"/>
            <w:szCs w:val="24"/>
            <w:lang w:val="es-ES_tradnl"/>
          </w:rPr>
          <w:t>francés</w:t>
        </w:r>
      </w:hyperlink>
    </w:p>
    <w:p w14:paraId="4D24F18C" w14:textId="77777777" w:rsidR="00241CB4" w:rsidRPr="004E3B5E" w:rsidRDefault="00241CB4" w:rsidP="00C63627">
      <w:pPr>
        <w:tabs>
          <w:tab w:val="left" w:pos="7020"/>
        </w:tabs>
        <w:rPr>
          <w:rFonts w:ascii="Calibri" w:hAnsi="Calibri"/>
          <w:lang w:val="es-ES_tradnl"/>
        </w:rPr>
      </w:pPr>
    </w:p>
    <w:p w14:paraId="1D536E83" w14:textId="77777777" w:rsidR="00C128CB" w:rsidRPr="004E3B5E" w:rsidRDefault="00C128CB" w:rsidP="00C63627">
      <w:pPr>
        <w:tabs>
          <w:tab w:val="left" w:pos="7020"/>
        </w:tabs>
        <w:rPr>
          <w:rFonts w:ascii="Calibri" w:hAnsi="Calibri"/>
          <w:lang w:val="es-ES_tradnl"/>
        </w:rPr>
      </w:pPr>
    </w:p>
    <w:sectPr w:rsidR="00C128CB" w:rsidRPr="004E3B5E" w:rsidSect="00350793">
      <w:headerReference w:type="default" r:id="rId11"/>
      <w:footerReference w:type="even" r:id="rId12"/>
      <w:footerReference w:type="default" r:id="rId13"/>
      <w:pgSz w:w="12240" w:h="15840" w:code="1"/>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3DD6A" w14:textId="77777777" w:rsidR="00245D18" w:rsidRDefault="00245D18">
      <w:r>
        <w:separator/>
      </w:r>
    </w:p>
  </w:endnote>
  <w:endnote w:type="continuationSeparator" w:id="0">
    <w:p w14:paraId="5273A1FC" w14:textId="77777777" w:rsidR="00245D18" w:rsidRDefault="0024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Rockwell"/>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5E525" w14:textId="77777777" w:rsidR="00244F81" w:rsidRDefault="00244F81" w:rsidP="00AB328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5488F1" w14:textId="77777777" w:rsidR="00244F81" w:rsidRDefault="00244F81" w:rsidP="009C12A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412DF" w14:textId="77777777" w:rsidR="00244F81" w:rsidRPr="00321190" w:rsidRDefault="00244F81" w:rsidP="008E457F">
    <w:pPr>
      <w:pStyle w:val="Piedepgina"/>
      <w:framePr w:w="936" w:wrap="around" w:vAnchor="text" w:hAnchor="margin" w:xAlign="right" w:y="1"/>
      <w:jc w:val="right"/>
      <w:rPr>
        <w:rStyle w:val="Nmerodepgina"/>
        <w:rFonts w:ascii="Calibri" w:hAnsi="Calibri"/>
        <w:sz w:val="18"/>
        <w:szCs w:val="18"/>
        <w:lang w:val="es-HN"/>
      </w:rPr>
    </w:pPr>
    <w:r>
      <w:rPr>
        <w:rStyle w:val="Nmerodepgina"/>
        <w:rFonts w:ascii="Calibri" w:hAnsi="Calibri"/>
        <w:sz w:val="18"/>
        <w:szCs w:val="18"/>
      </w:rPr>
      <w:fldChar w:fldCharType="begin"/>
    </w:r>
    <w:r w:rsidRPr="00321190">
      <w:rPr>
        <w:rStyle w:val="Nmerodepgina"/>
        <w:rFonts w:ascii="Calibri" w:hAnsi="Calibri"/>
        <w:sz w:val="18"/>
        <w:szCs w:val="18"/>
        <w:lang w:val="es-HN"/>
      </w:rPr>
      <w:instrText xml:space="preserve">PAGE  </w:instrText>
    </w:r>
    <w:r>
      <w:rPr>
        <w:rStyle w:val="Nmerodepgina"/>
        <w:rFonts w:ascii="Calibri" w:hAnsi="Calibri"/>
        <w:sz w:val="18"/>
        <w:szCs w:val="18"/>
      </w:rPr>
      <w:fldChar w:fldCharType="separate"/>
    </w:r>
    <w:r w:rsidR="004F238F">
      <w:rPr>
        <w:rStyle w:val="Nmerodepgina"/>
        <w:rFonts w:ascii="Calibri" w:hAnsi="Calibri"/>
        <w:noProof/>
        <w:sz w:val="18"/>
        <w:szCs w:val="18"/>
        <w:lang w:val="es-HN"/>
      </w:rPr>
      <w:t>4</w:t>
    </w:r>
    <w:r>
      <w:rPr>
        <w:rStyle w:val="Nmerodepgina"/>
        <w:rFonts w:ascii="Calibri" w:hAnsi="Calibri"/>
        <w:sz w:val="18"/>
        <w:szCs w:val="18"/>
      </w:rPr>
      <w:fldChar w:fldCharType="end"/>
    </w:r>
    <w:r w:rsidRPr="00321190">
      <w:rPr>
        <w:rStyle w:val="Nmerodepgina"/>
        <w:rFonts w:ascii="Calibri" w:hAnsi="Calibri"/>
        <w:sz w:val="18"/>
        <w:szCs w:val="18"/>
        <w:lang w:val="es-HN"/>
      </w:rPr>
      <w:t xml:space="preserve"> de </w:t>
    </w:r>
    <w:r>
      <w:rPr>
        <w:rStyle w:val="Nmerodepgina"/>
        <w:rFonts w:ascii="Calibri" w:hAnsi="Calibri"/>
        <w:sz w:val="18"/>
        <w:szCs w:val="18"/>
      </w:rPr>
      <w:fldChar w:fldCharType="begin"/>
    </w:r>
    <w:r w:rsidRPr="00321190">
      <w:rPr>
        <w:rStyle w:val="Nmerodepgina"/>
        <w:rFonts w:ascii="Calibri" w:hAnsi="Calibri"/>
        <w:sz w:val="18"/>
        <w:szCs w:val="18"/>
        <w:lang w:val="es-HN"/>
      </w:rPr>
      <w:instrText xml:space="preserve"> NUMPAGES </w:instrText>
    </w:r>
    <w:r>
      <w:rPr>
        <w:rStyle w:val="Nmerodepgina"/>
        <w:rFonts w:ascii="Calibri" w:hAnsi="Calibri"/>
        <w:sz w:val="18"/>
        <w:szCs w:val="18"/>
      </w:rPr>
      <w:fldChar w:fldCharType="separate"/>
    </w:r>
    <w:r w:rsidR="004F238F">
      <w:rPr>
        <w:rStyle w:val="Nmerodepgina"/>
        <w:rFonts w:ascii="Calibri" w:hAnsi="Calibri"/>
        <w:noProof/>
        <w:sz w:val="18"/>
        <w:szCs w:val="18"/>
        <w:lang w:val="es-HN"/>
      </w:rPr>
      <w:t>10</w:t>
    </w:r>
    <w:r>
      <w:rPr>
        <w:rStyle w:val="Nmerodepgina"/>
        <w:rFonts w:ascii="Calibri" w:hAnsi="Calibri"/>
        <w:sz w:val="18"/>
        <w:szCs w:val="18"/>
      </w:rPr>
      <w:fldChar w:fldCharType="end"/>
    </w:r>
  </w:p>
  <w:p w14:paraId="5712E664" w14:textId="55591F7C" w:rsidR="00021196" w:rsidRPr="00021196" w:rsidRDefault="00021196" w:rsidP="00021196">
    <w:pPr>
      <w:spacing w:line="244" w:lineRule="exact"/>
      <w:ind w:left="20"/>
      <w:rPr>
        <w:rFonts w:asciiTheme="minorHAnsi" w:hAnsiTheme="minorHAnsi" w:cstheme="minorHAnsi"/>
        <w:b/>
        <w:lang w:val="es-ES"/>
      </w:rPr>
    </w:pPr>
    <w:r w:rsidRPr="00021196">
      <w:rPr>
        <w:rFonts w:asciiTheme="minorHAnsi" w:hAnsiTheme="minorHAnsi" w:cstheme="minorHAnsi"/>
        <w:b/>
        <w:sz w:val="18"/>
        <w:szCs w:val="18"/>
        <w:lang w:val="es-ES"/>
      </w:rPr>
      <w:t>UNFPA/RFQ/HND/2020/0</w:t>
    </w:r>
    <w:r w:rsidR="005B0D25">
      <w:rPr>
        <w:rFonts w:asciiTheme="minorHAnsi" w:hAnsiTheme="minorHAnsi" w:cstheme="minorHAnsi"/>
        <w:b/>
        <w:sz w:val="18"/>
        <w:szCs w:val="18"/>
        <w:lang w:val="es-ES"/>
      </w:rPr>
      <w:t>40</w:t>
    </w:r>
    <w:r w:rsidRPr="00021196">
      <w:rPr>
        <w:rFonts w:asciiTheme="minorHAnsi" w:hAnsiTheme="minorHAnsi" w:cstheme="minorHAnsi"/>
        <w:b/>
        <w:sz w:val="18"/>
        <w:szCs w:val="18"/>
        <w:lang w:val="es-ES"/>
      </w:rPr>
      <w:t xml:space="preserve"> – </w:t>
    </w:r>
    <w:r w:rsidR="005B0D25">
      <w:rPr>
        <w:rFonts w:asciiTheme="minorHAnsi" w:hAnsiTheme="minorHAnsi" w:cstheme="minorHAnsi"/>
        <w:b/>
        <w:sz w:val="18"/>
        <w:szCs w:val="18"/>
        <w:lang w:val="es-ES"/>
      </w:rPr>
      <w:t>Diseñar y realizar productos de comunicación para la prevención de la violencia contra mujeres, adolescentes y niñas.</w:t>
    </w:r>
  </w:p>
  <w:p w14:paraId="2184A6FE" w14:textId="39D26253" w:rsidR="00244F81" w:rsidRPr="00021196" w:rsidRDefault="00244F81" w:rsidP="00021196">
    <w:pPr>
      <w:pStyle w:val="UNFPAAddress"/>
      <w:tabs>
        <w:tab w:val="clear" w:pos="8640"/>
        <w:tab w:val="right" w:pos="9720"/>
      </w:tabs>
      <w:spacing w:line="230" w:lineRule="exact"/>
      <w:ind w:right="360"/>
      <w:rPr>
        <w:rFonts w:ascii="Calibri" w:hAnsi="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7F72B" w14:textId="77777777" w:rsidR="00245D18" w:rsidRDefault="00245D18">
      <w:r>
        <w:separator/>
      </w:r>
    </w:p>
  </w:footnote>
  <w:footnote w:type="continuationSeparator" w:id="0">
    <w:p w14:paraId="5AEF4C06" w14:textId="77777777" w:rsidR="00245D18" w:rsidRDefault="0024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0" w:type="dxa"/>
      <w:tblBorders>
        <w:insideH w:val="single" w:sz="4" w:space="0" w:color="auto"/>
      </w:tblBorders>
      <w:tblLook w:val="04A0" w:firstRow="1" w:lastRow="0" w:firstColumn="1" w:lastColumn="0" w:noHBand="0" w:noVBand="1"/>
    </w:tblPr>
    <w:tblGrid>
      <w:gridCol w:w="4995"/>
      <w:gridCol w:w="4995"/>
    </w:tblGrid>
    <w:tr w:rsidR="00244F81" w:rsidRPr="005C59B0" w14:paraId="4B4A4E81" w14:textId="77777777" w:rsidTr="00D6687E">
      <w:trPr>
        <w:trHeight w:val="1142"/>
      </w:trPr>
      <w:tc>
        <w:tcPr>
          <w:tcW w:w="4995" w:type="dxa"/>
          <w:shd w:val="clear" w:color="auto" w:fill="auto"/>
        </w:tcPr>
        <w:p w14:paraId="50D3A0C4" w14:textId="77777777" w:rsidR="00244F81" w:rsidRPr="00D6687E" w:rsidRDefault="00244F81">
          <w:pPr>
            <w:pStyle w:val="Encabezado"/>
            <w:rPr>
              <w:rFonts w:cs="Arial"/>
              <w:szCs w:val="22"/>
            </w:rPr>
          </w:pPr>
          <w:r>
            <w:rPr>
              <w:rFonts w:ascii="Arial Narrow" w:hAnsi="Arial Narrow" w:cs="Arial"/>
              <w:noProof/>
              <w:szCs w:val="22"/>
              <w:lang w:val="es-HN" w:eastAsia="es-HN"/>
            </w:rPr>
            <w:drawing>
              <wp:inline distT="0" distB="0" distL="0" distR="0" wp14:anchorId="1A76EA10" wp14:editId="5EFE343D">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14:paraId="61CB7297" w14:textId="77777777" w:rsidR="00244F81" w:rsidRPr="0055253D" w:rsidRDefault="00244F81" w:rsidP="00D6687E">
          <w:pPr>
            <w:pStyle w:val="Encabezado"/>
            <w:jc w:val="right"/>
            <w:rPr>
              <w:rFonts w:ascii="Calibri" w:hAnsi="Calibri" w:cs="Arial"/>
              <w:sz w:val="18"/>
              <w:szCs w:val="18"/>
              <w:lang w:val="es-HN"/>
            </w:rPr>
          </w:pPr>
          <w:r w:rsidRPr="0055253D">
            <w:rPr>
              <w:rFonts w:ascii="Calibri" w:hAnsi="Calibri" w:cs="Arial"/>
              <w:sz w:val="18"/>
              <w:szCs w:val="18"/>
              <w:lang w:val="es-HN"/>
            </w:rPr>
            <w:t>Fondo de Población de las Naciones Unidas</w:t>
          </w:r>
        </w:p>
        <w:p w14:paraId="54F80091" w14:textId="03E73E8C" w:rsidR="00244F81" w:rsidRPr="0055253D" w:rsidRDefault="00476331" w:rsidP="00D6687E">
          <w:pPr>
            <w:pStyle w:val="Encabezado"/>
            <w:jc w:val="right"/>
            <w:rPr>
              <w:rFonts w:ascii="Calibri" w:hAnsi="Calibri" w:cs="Arial"/>
              <w:sz w:val="18"/>
              <w:szCs w:val="18"/>
              <w:lang w:val="es-HN"/>
            </w:rPr>
          </w:pPr>
          <w:r w:rsidRPr="00476331">
            <w:rPr>
              <w:rFonts w:ascii="Calibri" w:hAnsi="Calibri" w:cs="Arial"/>
              <w:sz w:val="18"/>
              <w:szCs w:val="18"/>
              <w:lang w:val="es-HN"/>
            </w:rPr>
            <w:t xml:space="preserve">Edificio Corporativo Los Próceres, Avenida La Paz, </w:t>
          </w:r>
          <w:proofErr w:type="spellStart"/>
          <w:r w:rsidRPr="00476331">
            <w:rPr>
              <w:rFonts w:ascii="Calibri" w:hAnsi="Calibri" w:cs="Arial"/>
              <w:sz w:val="18"/>
              <w:szCs w:val="18"/>
              <w:lang w:val="es-HN"/>
            </w:rPr>
            <w:t>Mezzanine</w:t>
          </w:r>
          <w:proofErr w:type="spellEnd"/>
          <w:r w:rsidRPr="00476331">
            <w:rPr>
              <w:rFonts w:ascii="Calibri" w:hAnsi="Calibri" w:cs="Arial"/>
              <w:sz w:val="18"/>
              <w:szCs w:val="18"/>
              <w:lang w:val="es-HN"/>
            </w:rPr>
            <w:t xml:space="preserve"> </w:t>
          </w:r>
          <w:r>
            <w:rPr>
              <w:rFonts w:ascii="Calibri" w:hAnsi="Calibri" w:cs="Arial"/>
              <w:sz w:val="18"/>
              <w:szCs w:val="18"/>
              <w:lang w:val="es-HN"/>
            </w:rPr>
            <w:t>1</w:t>
          </w:r>
          <w:r w:rsidR="0055253D" w:rsidRPr="0055253D">
            <w:rPr>
              <w:rFonts w:ascii="Calibri" w:hAnsi="Calibri" w:cs="Arial"/>
              <w:sz w:val="18"/>
              <w:szCs w:val="18"/>
              <w:lang w:val="es-HN"/>
            </w:rPr>
            <w:t xml:space="preserve">, </w:t>
          </w:r>
          <w:r w:rsidR="00021196" w:rsidRPr="0055253D">
            <w:rPr>
              <w:rFonts w:ascii="Calibri" w:hAnsi="Calibri" w:cs="Arial"/>
              <w:sz w:val="18"/>
              <w:szCs w:val="18"/>
              <w:lang w:val="es-HN"/>
            </w:rPr>
            <w:t>Tegucigalpa, Honduras</w:t>
          </w:r>
        </w:p>
        <w:p w14:paraId="493AA23A" w14:textId="77777777" w:rsidR="00244F81" w:rsidRPr="000219BB" w:rsidRDefault="00244F81" w:rsidP="00D6687E">
          <w:pPr>
            <w:pStyle w:val="Encabezado"/>
            <w:jc w:val="right"/>
            <w:rPr>
              <w:rFonts w:ascii="Calibri" w:hAnsi="Calibri" w:cs="Arial"/>
              <w:sz w:val="18"/>
              <w:szCs w:val="18"/>
            </w:rPr>
          </w:pPr>
          <w:r>
            <w:rPr>
              <w:rFonts w:ascii="Calibri" w:hAnsi="Calibri" w:cs="Arial"/>
              <w:sz w:val="18"/>
              <w:szCs w:val="18"/>
            </w:rPr>
            <w:t xml:space="preserve">E-mail: </w:t>
          </w:r>
          <w:hyperlink r:id="rId2" w:history="1">
            <w:r w:rsidR="00451571" w:rsidRPr="00321190">
              <w:rPr>
                <w:rFonts w:ascii="Calibri" w:hAnsi="Calibri" w:cs="Arial"/>
                <w:sz w:val="18"/>
                <w:szCs w:val="18"/>
              </w:rPr>
              <w:t>honduras@unfpa.org</w:t>
            </w:r>
          </w:hyperlink>
        </w:p>
        <w:p w14:paraId="696E65F5" w14:textId="77777777" w:rsidR="00244F81" w:rsidRPr="005C59B0" w:rsidRDefault="00244F81" w:rsidP="00451571">
          <w:pPr>
            <w:pStyle w:val="Encabezado"/>
            <w:jc w:val="right"/>
            <w:rPr>
              <w:rFonts w:cs="Arial"/>
              <w:szCs w:val="22"/>
            </w:rPr>
          </w:pPr>
          <w:r>
            <w:rPr>
              <w:rFonts w:ascii="Calibri" w:hAnsi="Calibri" w:cs="Arial"/>
              <w:sz w:val="18"/>
              <w:szCs w:val="18"/>
            </w:rPr>
            <w:t xml:space="preserve">Sitio web: </w:t>
          </w:r>
          <w:r w:rsidR="00451571" w:rsidRPr="00451571">
            <w:rPr>
              <w:rFonts w:ascii="Calibri" w:hAnsi="Calibri" w:cs="Arial"/>
              <w:sz w:val="18"/>
              <w:szCs w:val="18"/>
            </w:rPr>
            <w:t>www.unfpa.un.hn</w:t>
          </w:r>
        </w:p>
      </w:tc>
    </w:tr>
  </w:tbl>
  <w:p w14:paraId="7CB29748" w14:textId="77777777" w:rsidR="00244F81" w:rsidRPr="004E3B5E" w:rsidRDefault="00244F81">
    <w:pPr>
      <w:pStyle w:val="Encabezado"/>
      <w:rPr>
        <w:sz w:val="18"/>
        <w:szCs w:val="18"/>
      </w:rPr>
    </w:pPr>
  </w:p>
  <w:p w14:paraId="6A629EFD" w14:textId="77777777" w:rsidR="00244F81" w:rsidRPr="004E3B5E" w:rsidRDefault="00244F81">
    <w:pPr>
      <w:pStyle w:val="Encabezad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5"/>
    <w:lvl w:ilvl="0">
      <w:start w:val="2"/>
      <w:numFmt w:val="decimal"/>
      <w:lvlText w:val="%1."/>
      <w:lvlJc w:val="left"/>
      <w:pPr>
        <w:tabs>
          <w:tab w:val="num" w:pos="720"/>
        </w:tabs>
        <w:ind w:left="720" w:hanging="360"/>
      </w:pPr>
      <w:rPr>
        <w:b/>
        <w:sz w:val="23"/>
        <w:szCs w:val="23"/>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720" w:hanging="360"/>
      </w:pPr>
      <w:rPr>
        <w:rFonts w:ascii="Calibri" w:hAnsi="Calibri" w:cs="Calibri"/>
        <w:shd w:val="clear" w:color="auto" w:fill="auto"/>
        <w:lang w:val="es-MX"/>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68E2041"/>
    <w:multiLevelType w:val="hybridMultilevel"/>
    <w:tmpl w:val="1BCCE42A"/>
    <w:lvl w:ilvl="0" w:tplc="6F6ACEB4">
      <w:numFmt w:val="bullet"/>
      <w:lvlText w:val="•"/>
      <w:lvlJc w:val="left"/>
      <w:pPr>
        <w:ind w:left="720" w:hanging="360"/>
      </w:pPr>
      <w:rPr>
        <w:rFonts w:hint="default"/>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B6F3F"/>
    <w:multiLevelType w:val="hybridMultilevel"/>
    <w:tmpl w:val="4644F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F19CD"/>
    <w:multiLevelType w:val="hybridMultilevel"/>
    <w:tmpl w:val="0AF480E0"/>
    <w:lvl w:ilvl="0" w:tplc="480A0011">
      <w:start w:val="1"/>
      <w:numFmt w:val="decimal"/>
      <w:lvlText w:val="%1)"/>
      <w:lvlJc w:val="left"/>
      <w:pPr>
        <w:ind w:left="1800" w:hanging="360"/>
      </w:pPr>
      <w:rPr>
        <w:rFonts w:hint="default"/>
      </w:rPr>
    </w:lvl>
    <w:lvl w:ilvl="1" w:tplc="480A0019">
      <w:start w:val="1"/>
      <w:numFmt w:val="lowerLetter"/>
      <w:lvlText w:val="%2."/>
      <w:lvlJc w:val="left"/>
      <w:pPr>
        <w:ind w:left="2520" w:hanging="360"/>
      </w:pPr>
    </w:lvl>
    <w:lvl w:ilvl="2" w:tplc="480A001B">
      <w:start w:val="1"/>
      <w:numFmt w:val="lowerRoman"/>
      <w:lvlText w:val="%3."/>
      <w:lvlJc w:val="right"/>
      <w:pPr>
        <w:ind w:left="3240" w:hanging="180"/>
      </w:pPr>
    </w:lvl>
    <w:lvl w:ilvl="3" w:tplc="480A000F">
      <w:start w:val="1"/>
      <w:numFmt w:val="decimal"/>
      <w:lvlText w:val="%4."/>
      <w:lvlJc w:val="left"/>
      <w:pPr>
        <w:ind w:left="3960" w:hanging="360"/>
      </w:pPr>
    </w:lvl>
    <w:lvl w:ilvl="4" w:tplc="480A0019" w:tentative="1">
      <w:start w:val="1"/>
      <w:numFmt w:val="lowerLetter"/>
      <w:lvlText w:val="%5."/>
      <w:lvlJc w:val="left"/>
      <w:pPr>
        <w:ind w:left="4680" w:hanging="360"/>
      </w:pPr>
    </w:lvl>
    <w:lvl w:ilvl="5" w:tplc="480A001B" w:tentative="1">
      <w:start w:val="1"/>
      <w:numFmt w:val="lowerRoman"/>
      <w:lvlText w:val="%6."/>
      <w:lvlJc w:val="right"/>
      <w:pPr>
        <w:ind w:left="5400" w:hanging="180"/>
      </w:pPr>
    </w:lvl>
    <w:lvl w:ilvl="6" w:tplc="480A000F" w:tentative="1">
      <w:start w:val="1"/>
      <w:numFmt w:val="decimal"/>
      <w:lvlText w:val="%7."/>
      <w:lvlJc w:val="left"/>
      <w:pPr>
        <w:ind w:left="6120" w:hanging="360"/>
      </w:pPr>
    </w:lvl>
    <w:lvl w:ilvl="7" w:tplc="480A0019" w:tentative="1">
      <w:start w:val="1"/>
      <w:numFmt w:val="lowerLetter"/>
      <w:lvlText w:val="%8."/>
      <w:lvlJc w:val="left"/>
      <w:pPr>
        <w:ind w:left="6840" w:hanging="360"/>
      </w:pPr>
    </w:lvl>
    <w:lvl w:ilvl="8" w:tplc="480A001B" w:tentative="1">
      <w:start w:val="1"/>
      <w:numFmt w:val="lowerRoman"/>
      <w:lvlText w:val="%9."/>
      <w:lvlJc w:val="right"/>
      <w:pPr>
        <w:ind w:left="7560" w:hanging="180"/>
      </w:pPr>
    </w:lvl>
  </w:abstractNum>
  <w:abstractNum w:abstractNumId="5" w15:restartNumberingAfterBreak="0">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99D"/>
    <w:rsid w:val="00000C07"/>
    <w:rsid w:val="0002021E"/>
    <w:rsid w:val="00021196"/>
    <w:rsid w:val="00021439"/>
    <w:rsid w:val="000219BB"/>
    <w:rsid w:val="000238DD"/>
    <w:rsid w:val="000275EF"/>
    <w:rsid w:val="00027914"/>
    <w:rsid w:val="00043A5C"/>
    <w:rsid w:val="00047C0C"/>
    <w:rsid w:val="00084BBC"/>
    <w:rsid w:val="00087BB8"/>
    <w:rsid w:val="000C2E31"/>
    <w:rsid w:val="000D2C11"/>
    <w:rsid w:val="000D3740"/>
    <w:rsid w:val="000D444B"/>
    <w:rsid w:val="000E04CB"/>
    <w:rsid w:val="000F03B8"/>
    <w:rsid w:val="000F6511"/>
    <w:rsid w:val="00112861"/>
    <w:rsid w:val="001232AC"/>
    <w:rsid w:val="00141C76"/>
    <w:rsid w:val="00147147"/>
    <w:rsid w:val="00152E4A"/>
    <w:rsid w:val="00153E6E"/>
    <w:rsid w:val="00157F80"/>
    <w:rsid w:val="00177D38"/>
    <w:rsid w:val="001A7E57"/>
    <w:rsid w:val="001B69E6"/>
    <w:rsid w:val="001C506D"/>
    <w:rsid w:val="001D25DA"/>
    <w:rsid w:val="001D4D0D"/>
    <w:rsid w:val="001D5909"/>
    <w:rsid w:val="001E28CD"/>
    <w:rsid w:val="001F2FD2"/>
    <w:rsid w:val="00207F0F"/>
    <w:rsid w:val="002144CA"/>
    <w:rsid w:val="00222A0C"/>
    <w:rsid w:val="002243FC"/>
    <w:rsid w:val="00241592"/>
    <w:rsid w:val="00241CB4"/>
    <w:rsid w:val="00244F81"/>
    <w:rsid w:val="00245D18"/>
    <w:rsid w:val="00251D1D"/>
    <w:rsid w:val="00264715"/>
    <w:rsid w:val="00272205"/>
    <w:rsid w:val="00283B3C"/>
    <w:rsid w:val="002933E3"/>
    <w:rsid w:val="002A39D6"/>
    <w:rsid w:val="002A692E"/>
    <w:rsid w:val="002A7C9F"/>
    <w:rsid w:val="002B0E33"/>
    <w:rsid w:val="002B0EDD"/>
    <w:rsid w:val="002C1E94"/>
    <w:rsid w:val="002E4A31"/>
    <w:rsid w:val="002F0188"/>
    <w:rsid w:val="002F407D"/>
    <w:rsid w:val="002F5B59"/>
    <w:rsid w:val="00300727"/>
    <w:rsid w:val="003207F6"/>
    <w:rsid w:val="00321190"/>
    <w:rsid w:val="003330AF"/>
    <w:rsid w:val="00337189"/>
    <w:rsid w:val="00350793"/>
    <w:rsid w:val="00374343"/>
    <w:rsid w:val="003A1F0A"/>
    <w:rsid w:val="003A51F1"/>
    <w:rsid w:val="003B2F19"/>
    <w:rsid w:val="003C2D79"/>
    <w:rsid w:val="003E1154"/>
    <w:rsid w:val="0040487E"/>
    <w:rsid w:val="00404A33"/>
    <w:rsid w:val="004171CA"/>
    <w:rsid w:val="004249A1"/>
    <w:rsid w:val="00433BEE"/>
    <w:rsid w:val="00436C83"/>
    <w:rsid w:val="004429CC"/>
    <w:rsid w:val="00442A19"/>
    <w:rsid w:val="00443DE0"/>
    <w:rsid w:val="0044414A"/>
    <w:rsid w:val="00451571"/>
    <w:rsid w:val="00466EB0"/>
    <w:rsid w:val="00471399"/>
    <w:rsid w:val="0047573D"/>
    <w:rsid w:val="00476331"/>
    <w:rsid w:val="004929EC"/>
    <w:rsid w:val="004B579A"/>
    <w:rsid w:val="004B6802"/>
    <w:rsid w:val="004C6498"/>
    <w:rsid w:val="004C6FB3"/>
    <w:rsid w:val="004E3B5E"/>
    <w:rsid w:val="004F238F"/>
    <w:rsid w:val="004F7B69"/>
    <w:rsid w:val="00503787"/>
    <w:rsid w:val="0051589D"/>
    <w:rsid w:val="005207AF"/>
    <w:rsid w:val="00532DBE"/>
    <w:rsid w:val="00533B21"/>
    <w:rsid w:val="0055253D"/>
    <w:rsid w:val="00562949"/>
    <w:rsid w:val="00564408"/>
    <w:rsid w:val="00577623"/>
    <w:rsid w:val="00583467"/>
    <w:rsid w:val="00586FD7"/>
    <w:rsid w:val="005879C2"/>
    <w:rsid w:val="00587D49"/>
    <w:rsid w:val="005B0D25"/>
    <w:rsid w:val="005C59B0"/>
    <w:rsid w:val="005C5B03"/>
    <w:rsid w:val="005F5A55"/>
    <w:rsid w:val="0061730B"/>
    <w:rsid w:val="006226B6"/>
    <w:rsid w:val="0062383F"/>
    <w:rsid w:val="00630ADE"/>
    <w:rsid w:val="00632207"/>
    <w:rsid w:val="00651088"/>
    <w:rsid w:val="0065672E"/>
    <w:rsid w:val="006727D1"/>
    <w:rsid w:val="006761A9"/>
    <w:rsid w:val="00681659"/>
    <w:rsid w:val="006B04E1"/>
    <w:rsid w:val="006D6B04"/>
    <w:rsid w:val="006E3769"/>
    <w:rsid w:val="006F4F1F"/>
    <w:rsid w:val="006F59E9"/>
    <w:rsid w:val="00703C7C"/>
    <w:rsid w:val="00717F09"/>
    <w:rsid w:val="00742A55"/>
    <w:rsid w:val="00742C6B"/>
    <w:rsid w:val="00763F5F"/>
    <w:rsid w:val="00775BF1"/>
    <w:rsid w:val="00782483"/>
    <w:rsid w:val="007A1A67"/>
    <w:rsid w:val="007C3652"/>
    <w:rsid w:val="007C37CF"/>
    <w:rsid w:val="007D180E"/>
    <w:rsid w:val="00803F64"/>
    <w:rsid w:val="008247FB"/>
    <w:rsid w:val="00843297"/>
    <w:rsid w:val="00874CE5"/>
    <w:rsid w:val="0087538C"/>
    <w:rsid w:val="0088351C"/>
    <w:rsid w:val="00897365"/>
    <w:rsid w:val="008B6D8E"/>
    <w:rsid w:val="008D517C"/>
    <w:rsid w:val="008E293F"/>
    <w:rsid w:val="008E4451"/>
    <w:rsid w:val="008E457F"/>
    <w:rsid w:val="00910D45"/>
    <w:rsid w:val="00915478"/>
    <w:rsid w:val="00924AA0"/>
    <w:rsid w:val="00952503"/>
    <w:rsid w:val="00963E09"/>
    <w:rsid w:val="0097198A"/>
    <w:rsid w:val="009807FB"/>
    <w:rsid w:val="00991963"/>
    <w:rsid w:val="009A192C"/>
    <w:rsid w:val="009C12A0"/>
    <w:rsid w:val="009C46EA"/>
    <w:rsid w:val="009D5CE8"/>
    <w:rsid w:val="009E3169"/>
    <w:rsid w:val="009F1EBF"/>
    <w:rsid w:val="009F3389"/>
    <w:rsid w:val="00A02247"/>
    <w:rsid w:val="00A2199D"/>
    <w:rsid w:val="00A35F7A"/>
    <w:rsid w:val="00A626E2"/>
    <w:rsid w:val="00A63E0E"/>
    <w:rsid w:val="00A910EA"/>
    <w:rsid w:val="00A91F53"/>
    <w:rsid w:val="00A9639F"/>
    <w:rsid w:val="00AB328B"/>
    <w:rsid w:val="00AE03D8"/>
    <w:rsid w:val="00AE42F9"/>
    <w:rsid w:val="00AE4DBB"/>
    <w:rsid w:val="00AF2643"/>
    <w:rsid w:val="00B151C5"/>
    <w:rsid w:val="00B4593A"/>
    <w:rsid w:val="00B60E94"/>
    <w:rsid w:val="00B76DFF"/>
    <w:rsid w:val="00BA2654"/>
    <w:rsid w:val="00BD355A"/>
    <w:rsid w:val="00C015C9"/>
    <w:rsid w:val="00C12130"/>
    <w:rsid w:val="00C128CB"/>
    <w:rsid w:val="00C2449D"/>
    <w:rsid w:val="00C32AC3"/>
    <w:rsid w:val="00C47011"/>
    <w:rsid w:val="00C55016"/>
    <w:rsid w:val="00C63627"/>
    <w:rsid w:val="00C6625C"/>
    <w:rsid w:val="00C71A28"/>
    <w:rsid w:val="00C9401F"/>
    <w:rsid w:val="00CB3D33"/>
    <w:rsid w:val="00CC3536"/>
    <w:rsid w:val="00D2784E"/>
    <w:rsid w:val="00D30867"/>
    <w:rsid w:val="00D46CBB"/>
    <w:rsid w:val="00D52498"/>
    <w:rsid w:val="00D6456E"/>
    <w:rsid w:val="00D6687E"/>
    <w:rsid w:val="00DA035F"/>
    <w:rsid w:val="00DA3D7A"/>
    <w:rsid w:val="00DD0611"/>
    <w:rsid w:val="00DD0A22"/>
    <w:rsid w:val="00E00F69"/>
    <w:rsid w:val="00E043A0"/>
    <w:rsid w:val="00E066CC"/>
    <w:rsid w:val="00E12D61"/>
    <w:rsid w:val="00E237C5"/>
    <w:rsid w:val="00E340A1"/>
    <w:rsid w:val="00E34B6A"/>
    <w:rsid w:val="00E5455A"/>
    <w:rsid w:val="00E66555"/>
    <w:rsid w:val="00E72D28"/>
    <w:rsid w:val="00E77538"/>
    <w:rsid w:val="00E77CCB"/>
    <w:rsid w:val="00EA2834"/>
    <w:rsid w:val="00EC3138"/>
    <w:rsid w:val="00ED0BA5"/>
    <w:rsid w:val="00ED7706"/>
    <w:rsid w:val="00EE20EC"/>
    <w:rsid w:val="00EE314E"/>
    <w:rsid w:val="00EF19DC"/>
    <w:rsid w:val="00F12D3C"/>
    <w:rsid w:val="00F14707"/>
    <w:rsid w:val="00F31F4F"/>
    <w:rsid w:val="00F5387E"/>
    <w:rsid w:val="00F603E0"/>
    <w:rsid w:val="00F740B9"/>
    <w:rsid w:val="00F76AC0"/>
    <w:rsid w:val="00F830C0"/>
    <w:rsid w:val="00F865E4"/>
    <w:rsid w:val="00FB418D"/>
    <w:rsid w:val="00FC276E"/>
    <w:rsid w:val="00FD484C"/>
    <w:rsid w:val="00FF5C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983005"/>
  <w15:docId w15:val="{08AB6927-15E5-4398-8D1C-69F5106A3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199D"/>
    <w:rPr>
      <w:lang w:val="en-US" w:eastAsia="en-US"/>
    </w:rPr>
  </w:style>
  <w:style w:type="paragraph" w:styleId="Ttulo1">
    <w:name w:val="heading 1"/>
    <w:basedOn w:val="Normal"/>
    <w:next w:val="Normal"/>
    <w:link w:val="Ttulo1C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Ttulo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Ttulo3">
    <w:name w:val="heading 3"/>
    <w:basedOn w:val="Normal"/>
    <w:next w:val="Normal"/>
    <w:link w:val="Ttulo3Car"/>
    <w:semiHidden/>
    <w:unhideWhenUsed/>
    <w:qFormat/>
    <w:rsid w:val="00991963"/>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tulo">
    <w:name w:val="Title"/>
    <w:basedOn w:val="Normal"/>
    <w:link w:val="TtuloCar"/>
    <w:qFormat/>
    <w:rsid w:val="00A2199D"/>
    <w:pPr>
      <w:jc w:val="center"/>
    </w:pPr>
    <w:rPr>
      <w:b/>
      <w:bCs/>
      <w:sz w:val="24"/>
      <w:u w:val="single"/>
    </w:rPr>
  </w:style>
  <w:style w:type="paragraph" w:styleId="Descripcin">
    <w:name w:val="caption"/>
    <w:basedOn w:val="Normal"/>
    <w:next w:val="Normal"/>
    <w:qFormat/>
    <w:rsid w:val="00A2199D"/>
    <w:pPr>
      <w:jc w:val="center"/>
    </w:pPr>
    <w:rPr>
      <w:b/>
      <w:sz w:val="28"/>
    </w:rPr>
  </w:style>
  <w:style w:type="paragraph" w:styleId="Encabezado">
    <w:name w:val="header"/>
    <w:basedOn w:val="Normal"/>
    <w:rsid w:val="00A2199D"/>
    <w:pPr>
      <w:tabs>
        <w:tab w:val="center" w:pos="4320"/>
        <w:tab w:val="right" w:pos="8640"/>
      </w:tabs>
    </w:pPr>
    <w:rPr>
      <w:rFonts w:ascii="Times" w:eastAsia="Times" w:hAnsi="Times"/>
      <w:sz w:val="24"/>
    </w:rPr>
  </w:style>
  <w:style w:type="character" w:styleId="Hipervnculo">
    <w:name w:val="Hyperlink"/>
    <w:rsid w:val="00A2199D"/>
    <w:rPr>
      <w:color w:val="003366"/>
      <w:u w:val="single"/>
    </w:rPr>
  </w:style>
  <w:style w:type="paragraph" w:styleId="Piedepgina">
    <w:name w:val="footer"/>
    <w:basedOn w:val="Normal"/>
    <w:rsid w:val="00A2199D"/>
    <w:pPr>
      <w:tabs>
        <w:tab w:val="center" w:pos="4153"/>
        <w:tab w:val="right" w:pos="8306"/>
      </w:tabs>
    </w:pPr>
  </w:style>
  <w:style w:type="paragraph" w:customStyle="1" w:styleId="UNFPAAddress">
    <w:name w:val="UNFPA Address"/>
    <w:basedOn w:val="Piedepgina"/>
    <w:next w:val="Piedepgina"/>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Nmerodepgina">
    <w:name w:val="page number"/>
    <w:basedOn w:val="Fuentedeprrafopredeter"/>
    <w:rsid w:val="009C12A0"/>
  </w:style>
  <w:style w:type="paragraph" w:styleId="Textodeglobo">
    <w:name w:val="Balloon Text"/>
    <w:basedOn w:val="Normal"/>
    <w:link w:val="TextodegloboCar"/>
    <w:rsid w:val="00963E09"/>
    <w:rPr>
      <w:rFonts w:ascii="Tahoma" w:hAnsi="Tahoma" w:cs="Tahoma"/>
      <w:sz w:val="16"/>
      <w:szCs w:val="16"/>
    </w:rPr>
  </w:style>
  <w:style w:type="character" w:customStyle="1" w:styleId="TextodegloboCar">
    <w:name w:val="Texto de globo Car"/>
    <w:link w:val="Textodeglobo"/>
    <w:rsid w:val="00963E09"/>
    <w:rPr>
      <w:rFonts w:ascii="Tahoma" w:hAnsi="Tahoma" w:cs="Tahoma"/>
      <w:sz w:val="16"/>
      <w:szCs w:val="16"/>
      <w:lang w:eastAsia="en-US"/>
    </w:rPr>
  </w:style>
  <w:style w:type="character" w:styleId="Hipervnculovisitado">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Ttulo3Car">
    <w:name w:val="Título 3 Car"/>
    <w:link w:val="Ttulo3"/>
    <w:semiHidden/>
    <w:rsid w:val="00991963"/>
    <w:rPr>
      <w:rFonts w:ascii="Cambria" w:eastAsia="Times New Roman" w:hAnsi="Cambria" w:cs="Times New Roman"/>
      <w:b/>
      <w:bCs/>
      <w:sz w:val="26"/>
      <w:szCs w:val="26"/>
      <w:lang w:val="en-US" w:eastAsia="en-US"/>
    </w:rPr>
  </w:style>
  <w:style w:type="character" w:customStyle="1" w:styleId="Ttulo1Car">
    <w:name w:val="Título 1 Car"/>
    <w:link w:val="Ttulo1"/>
    <w:uiPriority w:val="9"/>
    <w:rsid w:val="00991963"/>
    <w:rPr>
      <w:rFonts w:ascii="Cambria" w:hAnsi="Cambria"/>
      <w:b/>
      <w:bCs/>
      <w:color w:val="365F91"/>
      <w:sz w:val="28"/>
      <w:szCs w:val="28"/>
      <w:lang w:eastAsia="en-US"/>
    </w:rPr>
  </w:style>
  <w:style w:type="paragraph" w:styleId="Textoindependiente">
    <w:name w:val="Body Text"/>
    <w:basedOn w:val="Normal"/>
    <w:link w:val="TextoindependienteCar"/>
    <w:unhideWhenUsed/>
    <w:rsid w:val="00991963"/>
    <w:pPr>
      <w:tabs>
        <w:tab w:val="left" w:pos="540"/>
      </w:tabs>
      <w:spacing w:line="280" w:lineRule="exact"/>
    </w:pPr>
    <w:rPr>
      <w:rFonts w:ascii="Times" w:eastAsia="Times" w:hAnsi="Times"/>
      <w:sz w:val="22"/>
    </w:rPr>
  </w:style>
  <w:style w:type="character" w:customStyle="1" w:styleId="TextoindependienteCar">
    <w:name w:val="Texto independiente Car"/>
    <w:link w:val="Textoindependiente"/>
    <w:rsid w:val="00991963"/>
    <w:rPr>
      <w:rFonts w:ascii="Times" w:eastAsia="Times" w:hAnsi="Times"/>
      <w:sz w:val="22"/>
      <w:lang w:val="en-US" w:eastAsia="en-US"/>
    </w:rPr>
  </w:style>
  <w:style w:type="table" w:styleId="Tablaconcuadrcula">
    <w:name w:val="Table Grid"/>
    <w:basedOn w:val="Tablanormal"/>
    <w:uiPriority w:val="59"/>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Textonotapie">
    <w:name w:val="footnote text"/>
    <w:basedOn w:val="Normal"/>
    <w:link w:val="TextonotapieCar"/>
    <w:rsid w:val="00782483"/>
  </w:style>
  <w:style w:type="character" w:customStyle="1" w:styleId="TextonotapieCar">
    <w:name w:val="Texto nota pie Car"/>
    <w:link w:val="Textonotapie"/>
    <w:rsid w:val="00782483"/>
    <w:rPr>
      <w:lang w:val="en-US" w:eastAsia="en-US"/>
    </w:rPr>
  </w:style>
  <w:style w:type="character" w:styleId="Refdenotaalpie">
    <w:name w:val="footnote reference"/>
    <w:rsid w:val="00782483"/>
    <w:rPr>
      <w:vertAlign w:val="superscript"/>
    </w:rPr>
  </w:style>
  <w:style w:type="paragraph" w:styleId="Prrafodelista">
    <w:name w:val="List Paragraph"/>
    <w:aliases w:val="Lapis Bulleted List,List Paragraph (numbered (a))"/>
    <w:basedOn w:val="Normal"/>
    <w:link w:val="PrrafodelistaCar"/>
    <w:uiPriority w:val="34"/>
    <w:qFormat/>
    <w:rsid w:val="002E4A31"/>
    <w:pPr>
      <w:overflowPunct w:val="0"/>
      <w:autoSpaceDE w:val="0"/>
      <w:autoSpaceDN w:val="0"/>
      <w:adjustRightInd w:val="0"/>
      <w:ind w:left="720"/>
      <w:textAlignment w:val="baseline"/>
    </w:pPr>
    <w:rPr>
      <w:sz w:val="22"/>
      <w:lang w:eastAsia="en-GB"/>
    </w:rPr>
  </w:style>
  <w:style w:type="character" w:customStyle="1" w:styleId="PrrafodelistaCar">
    <w:name w:val="Párrafo de lista Car"/>
    <w:aliases w:val="Lapis Bulleted List Car,List Paragraph (numbered (a)) Car"/>
    <w:link w:val="Prrafodelista"/>
    <w:uiPriority w:val="34"/>
    <w:locked/>
    <w:rsid w:val="002E4A31"/>
    <w:rPr>
      <w:sz w:val="22"/>
      <w:lang w:val="en-US"/>
    </w:rPr>
  </w:style>
  <w:style w:type="character" w:styleId="Refdecomentario">
    <w:name w:val="annotation reference"/>
    <w:uiPriority w:val="99"/>
    <w:rsid w:val="002E4A31"/>
    <w:rPr>
      <w:sz w:val="16"/>
      <w:szCs w:val="16"/>
    </w:rPr>
  </w:style>
  <w:style w:type="paragraph" w:styleId="Textocomentario">
    <w:name w:val="annotation text"/>
    <w:basedOn w:val="Normal"/>
    <w:link w:val="TextocomentarioCar"/>
    <w:uiPriority w:val="99"/>
    <w:rsid w:val="002E4A31"/>
  </w:style>
  <w:style w:type="character" w:customStyle="1" w:styleId="TextocomentarioCar">
    <w:name w:val="Texto comentario Car"/>
    <w:link w:val="Textocomentario"/>
    <w:uiPriority w:val="99"/>
    <w:rsid w:val="002E4A31"/>
    <w:rPr>
      <w:lang w:val="en-US" w:eastAsia="en-US"/>
    </w:rPr>
  </w:style>
  <w:style w:type="paragraph" w:styleId="Asuntodelcomentario">
    <w:name w:val="annotation subject"/>
    <w:basedOn w:val="Textocomentario"/>
    <w:next w:val="Textocomentario"/>
    <w:link w:val="AsuntodelcomentarioCar"/>
    <w:rsid w:val="002E4A31"/>
    <w:rPr>
      <w:b/>
      <w:bCs/>
    </w:rPr>
  </w:style>
  <w:style w:type="character" w:customStyle="1" w:styleId="AsuntodelcomentarioCar">
    <w:name w:val="Asunto del comentario Car"/>
    <w:link w:val="Asuntodelcomentario"/>
    <w:rsid w:val="002E4A31"/>
    <w:rPr>
      <w:b/>
      <w:bCs/>
      <w:lang w:val="en-US" w:eastAsia="en-US"/>
    </w:rPr>
  </w:style>
  <w:style w:type="paragraph" w:styleId="Revisin">
    <w:name w:val="Revision"/>
    <w:hidden/>
    <w:uiPriority w:val="99"/>
    <w:semiHidden/>
    <w:rsid w:val="00000C07"/>
    <w:rPr>
      <w:lang w:val="en-US" w:eastAsia="en-US"/>
    </w:rPr>
  </w:style>
  <w:style w:type="character" w:customStyle="1" w:styleId="TtuloCar">
    <w:name w:val="Título Car"/>
    <w:link w:val="Ttulo"/>
    <w:locked/>
    <w:rsid w:val="006F59E9"/>
    <w:rPr>
      <w:b/>
      <w:bCs/>
      <w:sz w:val="24"/>
      <w:u w:val="single"/>
      <w:lang w:val="en-US" w:eastAsia="en-US"/>
    </w:rPr>
  </w:style>
  <w:style w:type="character" w:styleId="Textodelmarcadordeposicin">
    <w:name w:val="Placeholder Text"/>
    <w:uiPriority w:val="99"/>
    <w:semiHidden/>
    <w:rsid w:val="000275EF"/>
    <w:rPr>
      <w:color w:val="808080"/>
    </w:rPr>
  </w:style>
  <w:style w:type="paragraph" w:customStyle="1" w:styleId="LO-Normal">
    <w:name w:val="LO-Normal"/>
    <w:basedOn w:val="Normal"/>
    <w:rsid w:val="00DA3D7A"/>
    <w:pPr>
      <w:suppressAutoHyphens/>
    </w:pPr>
    <w:rPr>
      <w:rFonts w:ascii="Calibri" w:eastAsia="Calibri" w:hAnsi="Calibri" w:cs="Calibri"/>
      <w:color w:val="000000"/>
      <w:kern w:val="1"/>
      <w:sz w:val="24"/>
      <w:szCs w:val="24"/>
      <w:lang w:val="es-ES" w:eastAsia="hi-IN" w:bidi="hi-IN"/>
    </w:rPr>
  </w:style>
  <w:style w:type="character" w:styleId="Mencinsinresolver">
    <w:name w:val="Unresolved Mention"/>
    <w:basedOn w:val="Fuentedeprrafopredeter"/>
    <w:uiPriority w:val="99"/>
    <w:semiHidden/>
    <w:unhideWhenUsed/>
    <w:rsid w:val="00717F09"/>
    <w:rPr>
      <w:color w:val="605E5C"/>
      <w:shd w:val="clear" w:color="auto" w:fill="E1DFDD"/>
    </w:rPr>
  </w:style>
  <w:style w:type="paragraph" w:customStyle="1" w:styleId="Default">
    <w:name w:val="Default"/>
    <w:rsid w:val="0087538C"/>
    <w:pPr>
      <w:autoSpaceDE w:val="0"/>
      <w:autoSpaceDN w:val="0"/>
      <w:adjustRightInd w:val="0"/>
    </w:pPr>
    <w:rPr>
      <w:rFonts w:ascii="Calibri" w:eastAsia="Calibri"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719629">
      <w:bodyDiv w:val="1"/>
      <w:marLeft w:val="0"/>
      <w:marRight w:val="0"/>
      <w:marTop w:val="0"/>
      <w:marBottom w:val="0"/>
      <w:divBdr>
        <w:top w:val="none" w:sz="0" w:space="0" w:color="auto"/>
        <w:left w:val="none" w:sz="0" w:space="0" w:color="auto"/>
        <w:bottom w:val="none" w:sz="0" w:space="0" w:color="auto"/>
        <w:right w:val="none" w:sz="0" w:space="0" w:color="auto"/>
      </w:divBdr>
      <w:divsChild>
        <w:div w:id="224991102">
          <w:marLeft w:val="0"/>
          <w:marRight w:val="0"/>
          <w:marTop w:val="0"/>
          <w:marBottom w:val="0"/>
          <w:divBdr>
            <w:top w:val="none" w:sz="0" w:space="0" w:color="auto"/>
            <w:left w:val="none" w:sz="0" w:space="0" w:color="auto"/>
            <w:bottom w:val="none" w:sz="0" w:space="0" w:color="auto"/>
            <w:right w:val="none" w:sz="0" w:space="0" w:color="auto"/>
          </w:divBdr>
        </w:div>
        <w:div w:id="1521116796">
          <w:marLeft w:val="0"/>
          <w:marRight w:val="0"/>
          <w:marTop w:val="0"/>
          <w:marBottom w:val="0"/>
          <w:divBdr>
            <w:top w:val="none" w:sz="0" w:space="0" w:color="auto"/>
            <w:left w:val="none" w:sz="0" w:space="0" w:color="auto"/>
            <w:bottom w:val="none" w:sz="0" w:space="0" w:color="auto"/>
            <w:right w:val="none" w:sz="0" w:space="0" w:color="auto"/>
          </w:divBdr>
        </w:div>
        <w:div w:id="1372683192">
          <w:marLeft w:val="0"/>
          <w:marRight w:val="0"/>
          <w:marTop w:val="0"/>
          <w:marBottom w:val="0"/>
          <w:divBdr>
            <w:top w:val="none" w:sz="0" w:space="0" w:color="auto"/>
            <w:left w:val="none" w:sz="0" w:space="0" w:color="auto"/>
            <w:bottom w:val="none" w:sz="0" w:space="0" w:color="auto"/>
            <w:right w:val="none" w:sz="0" w:space="0" w:color="auto"/>
          </w:divBdr>
        </w:div>
        <w:div w:id="1652055867">
          <w:marLeft w:val="0"/>
          <w:marRight w:val="0"/>
          <w:marTop w:val="0"/>
          <w:marBottom w:val="0"/>
          <w:divBdr>
            <w:top w:val="none" w:sz="0" w:space="0" w:color="auto"/>
            <w:left w:val="none" w:sz="0" w:space="0" w:color="auto"/>
            <w:bottom w:val="none" w:sz="0" w:space="0" w:color="auto"/>
            <w:right w:val="none" w:sz="0" w:space="0" w:color="auto"/>
          </w:divBdr>
        </w:div>
        <w:div w:id="2065716362">
          <w:marLeft w:val="0"/>
          <w:marRight w:val="0"/>
          <w:marTop w:val="0"/>
          <w:marBottom w:val="0"/>
          <w:divBdr>
            <w:top w:val="none" w:sz="0" w:space="0" w:color="auto"/>
            <w:left w:val="none" w:sz="0" w:space="0" w:color="auto"/>
            <w:bottom w:val="none" w:sz="0" w:space="0" w:color="auto"/>
            <w:right w:val="none" w:sz="0" w:space="0" w:color="auto"/>
          </w:divBdr>
        </w:div>
        <w:div w:id="1663197534">
          <w:marLeft w:val="0"/>
          <w:marRight w:val="0"/>
          <w:marTop w:val="0"/>
          <w:marBottom w:val="0"/>
          <w:divBdr>
            <w:top w:val="none" w:sz="0" w:space="0" w:color="auto"/>
            <w:left w:val="none" w:sz="0" w:space="0" w:color="auto"/>
            <w:bottom w:val="none" w:sz="0" w:space="0" w:color="auto"/>
            <w:right w:val="none" w:sz="0" w:space="0" w:color="auto"/>
          </w:divBdr>
        </w:div>
        <w:div w:id="37438400">
          <w:marLeft w:val="0"/>
          <w:marRight w:val="0"/>
          <w:marTop w:val="0"/>
          <w:marBottom w:val="0"/>
          <w:divBdr>
            <w:top w:val="none" w:sz="0" w:space="0" w:color="auto"/>
            <w:left w:val="none" w:sz="0" w:space="0" w:color="auto"/>
            <w:bottom w:val="none" w:sz="0" w:space="0" w:color="auto"/>
            <w:right w:val="none" w:sz="0" w:space="0" w:color="auto"/>
          </w:divBdr>
        </w:div>
        <w:div w:id="1040478556">
          <w:marLeft w:val="0"/>
          <w:marRight w:val="0"/>
          <w:marTop w:val="0"/>
          <w:marBottom w:val="0"/>
          <w:divBdr>
            <w:top w:val="none" w:sz="0" w:space="0" w:color="auto"/>
            <w:left w:val="none" w:sz="0" w:space="0" w:color="auto"/>
            <w:bottom w:val="none" w:sz="0" w:space="0" w:color="auto"/>
            <w:right w:val="none" w:sz="0" w:space="0" w:color="auto"/>
          </w:divBdr>
        </w:div>
        <w:div w:id="30570746">
          <w:marLeft w:val="0"/>
          <w:marRight w:val="0"/>
          <w:marTop w:val="0"/>
          <w:marBottom w:val="0"/>
          <w:divBdr>
            <w:top w:val="none" w:sz="0" w:space="0" w:color="auto"/>
            <w:left w:val="none" w:sz="0" w:space="0" w:color="auto"/>
            <w:bottom w:val="none" w:sz="0" w:space="0" w:color="auto"/>
            <w:right w:val="none" w:sz="0" w:space="0" w:color="auto"/>
          </w:divBdr>
        </w:div>
      </w:divsChild>
    </w:div>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 w:id="1398671670">
      <w:bodyDiv w:val="1"/>
      <w:marLeft w:val="0"/>
      <w:marRight w:val="0"/>
      <w:marTop w:val="0"/>
      <w:marBottom w:val="0"/>
      <w:divBdr>
        <w:top w:val="none" w:sz="0" w:space="0" w:color="auto"/>
        <w:left w:val="none" w:sz="0" w:space="0" w:color="auto"/>
        <w:bottom w:val="none" w:sz="0" w:space="0" w:color="auto"/>
        <w:right w:val="none" w:sz="0" w:space="0" w:color="auto"/>
      </w:divBdr>
    </w:div>
    <w:div w:id="2106459576">
      <w:bodyDiv w:val="1"/>
      <w:marLeft w:val="0"/>
      <w:marRight w:val="0"/>
      <w:marTop w:val="0"/>
      <w:marBottom w:val="0"/>
      <w:divBdr>
        <w:top w:val="none" w:sz="0" w:space="0" w:color="auto"/>
        <w:left w:val="none" w:sz="0" w:space="0" w:color="auto"/>
        <w:bottom w:val="none" w:sz="0" w:space="0" w:color="auto"/>
        <w:right w:val="none" w:sz="0" w:space="0" w:color="auto"/>
      </w:divBdr>
    </w:div>
    <w:div w:id="211146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fpa.org/resources/unfpa-general-conditions-de-minimis-contrac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unfpa.org/sites/default/files/resource-pdf/UNFPA%20General%20Conditions%20-%20De%20Minimis%20Contracts%20FR_0.pdf" TargetMode="External"/><Relationship Id="rId4" Type="http://schemas.openxmlformats.org/officeDocument/2006/relationships/settings" Target="settings.xml"/><Relationship Id="rId9" Type="http://schemas.openxmlformats.org/officeDocument/2006/relationships/hyperlink" Target="http://www.unfpa.org/sites/default/files/resource-pdf/UNFPA%20General%20Conditions%20-%20De%20Minimis%20Contracts%20SP_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honduras@unfpa.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3D5A311B06A48E2B6698C804C58627E"/>
        <w:category>
          <w:name w:val="General"/>
          <w:gallery w:val="placeholder"/>
        </w:category>
        <w:types>
          <w:type w:val="bbPlcHdr"/>
        </w:types>
        <w:behaviors>
          <w:behavior w:val="content"/>
        </w:behaviors>
        <w:guid w:val="{BCB244D5-434B-42DF-AF2B-D61B0582F281}"/>
      </w:docPartPr>
      <w:docPartBody>
        <w:p w:rsidR="0078063F" w:rsidRDefault="0066370F" w:rsidP="0066370F">
          <w:pPr>
            <w:pStyle w:val="93D5A311B06A48E2B6698C804C58627E2"/>
          </w:pPr>
          <w:r w:rsidRPr="004404DE">
            <w:rPr>
              <w:rStyle w:val="Textodelmarcadordeposicin"/>
              <w:rFonts w:asciiTheme="minorHAnsi" w:eastAsiaTheme="minorHAnsi" w:hAnsiTheme="minorHAnsi"/>
              <w:sz w:val="22"/>
              <w:szCs w:val="22"/>
            </w:rPr>
            <w:t>Click here to enter a date.</w:t>
          </w:r>
        </w:p>
      </w:docPartBody>
    </w:docPart>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66370F" w:rsidP="0066370F">
          <w:pPr>
            <w:pStyle w:val="23A5EB14D5694267B01A2292C49DE8FC2"/>
          </w:pPr>
          <w:r w:rsidRPr="00B151C5">
            <w:rPr>
              <w:rStyle w:val="Textodelmarcadordeposicin"/>
              <w:rFonts w:asciiTheme="minorHAnsi" w:hAnsiTheme="minorHAnsi"/>
              <w:sz w:val="22"/>
              <w:szCs w:val="22"/>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altName w:val="Rockwell"/>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087"/>
    <w:rsid w:val="000540D2"/>
    <w:rsid w:val="0015588E"/>
    <w:rsid w:val="002D7606"/>
    <w:rsid w:val="00501DE6"/>
    <w:rsid w:val="00525275"/>
    <w:rsid w:val="0066075C"/>
    <w:rsid w:val="0066370F"/>
    <w:rsid w:val="006C3C31"/>
    <w:rsid w:val="0078063F"/>
    <w:rsid w:val="008800CB"/>
    <w:rsid w:val="009F7087"/>
    <w:rsid w:val="00A86F03"/>
    <w:rsid w:val="00AF44F6"/>
    <w:rsid w:val="00BE2CBD"/>
    <w:rsid w:val="00C55271"/>
    <w:rsid w:val="00DA006A"/>
    <w:rsid w:val="00F73E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66370F"/>
    <w:rPr>
      <w:color w:val="808080"/>
    </w:rPr>
  </w:style>
  <w:style w:type="paragraph" w:customStyle="1" w:styleId="23A5EB14D5694267B01A2292C49DE8FC2">
    <w:name w:val="23A5EB14D5694267B01A2292C49DE8FC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2">
    <w:name w:val="93D5A311B06A48E2B6698C804C58627E2"/>
    <w:rsid w:val="0066370F"/>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F0223-C13D-4B5C-A92E-FBFC20B7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554</Words>
  <Characters>3159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United Nations Population Fund, UNFPA</vt:lpstr>
      <vt:lpstr>United Nations Population Fund, UNFPA</vt:lpstr>
    </vt:vector>
  </TitlesOfParts>
  <Company>UNDP/IAPSO</Company>
  <LinksUpToDate>false</LinksUpToDate>
  <CharactersWithSpaces>3706</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dc:description>110563</dc:description>
  <cp:lastModifiedBy>Ennio Nuñez</cp:lastModifiedBy>
  <cp:revision>2</cp:revision>
  <cp:lastPrinted>2020-11-03T19:30:00Z</cp:lastPrinted>
  <dcterms:created xsi:type="dcterms:W3CDTF">2020-11-03T19:33:00Z</dcterms:created>
  <dcterms:modified xsi:type="dcterms:W3CDTF">2020-11-03T19:33:00Z</dcterms:modified>
</cp:coreProperties>
</file>