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1B74" w14:textId="77777777" w:rsidR="00912A99" w:rsidRPr="00C739E4" w:rsidRDefault="00912A99" w:rsidP="00C739E4">
      <w:pPr>
        <w:tabs>
          <w:tab w:val="left" w:pos="851"/>
          <w:tab w:val="left" w:pos="156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/>
          <w:caps/>
        </w:rPr>
      </w:pPr>
      <w:r w:rsidRPr="00C739E4">
        <w:rPr>
          <w:rFonts w:asciiTheme="minorHAnsi" w:hAnsiTheme="minorHAnsi"/>
          <w:caps/>
        </w:rPr>
        <w:t>ANEXO A: Formulario de confirmación de la PROPUESTA</w:t>
      </w:r>
    </w:p>
    <w:p w14:paraId="1215FBD9" w14:textId="77777777" w:rsidR="00912A99" w:rsidRPr="0068064A" w:rsidRDefault="00912A99" w:rsidP="00912A99">
      <w:pPr>
        <w:overflowPunct/>
        <w:autoSpaceDE/>
        <w:autoSpaceDN/>
        <w:adjustRightInd/>
        <w:ind w:left="567"/>
        <w:jc w:val="center"/>
        <w:textAlignment w:val="auto"/>
        <w:rPr>
          <w:rFonts w:asciiTheme="minorHAnsi" w:hAnsiTheme="minorHAnsi"/>
          <w:i/>
          <w:szCs w:val="22"/>
        </w:rPr>
      </w:pPr>
      <w:r w:rsidRPr="0068064A">
        <w:rPr>
          <w:rFonts w:asciiTheme="minorHAnsi" w:hAnsiTheme="minorHAnsi"/>
          <w:i/>
          <w:highlight w:val="yellow"/>
        </w:rPr>
        <w:t>[Complete esta página y devuélvala antes de la apertura de la licitación]</w:t>
      </w:r>
    </w:p>
    <w:p w14:paraId="706B6AFA" w14:textId="77777777" w:rsidR="00912A99" w:rsidRPr="0068064A" w:rsidRDefault="00912A99" w:rsidP="00912A99">
      <w:pPr>
        <w:rPr>
          <w:szCs w:val="22"/>
        </w:rPr>
      </w:pPr>
    </w:p>
    <w:tbl>
      <w:tblPr>
        <w:tblStyle w:val="Tablaconcuadrcula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953"/>
        <w:gridCol w:w="2808"/>
        <w:gridCol w:w="1361"/>
        <w:gridCol w:w="3372"/>
      </w:tblGrid>
      <w:tr w:rsidR="00912A99" w:rsidRPr="0068064A" w14:paraId="7639BBD5" w14:textId="77777777" w:rsidTr="00CC48F7">
        <w:tc>
          <w:tcPr>
            <w:tcW w:w="936" w:type="dxa"/>
          </w:tcPr>
          <w:p w14:paraId="63F3ED08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>Para:</w:t>
            </w:r>
          </w:p>
        </w:tc>
        <w:tc>
          <w:tcPr>
            <w:tcW w:w="3756" w:type="dxa"/>
          </w:tcPr>
          <w:p w14:paraId="1FD9419F" w14:textId="77777777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>UNFPA</w:t>
            </w:r>
            <w:r>
              <w:rPr>
                <w:rFonts w:asciiTheme="minorHAnsi" w:hAnsiTheme="minorHAnsi"/>
              </w:rPr>
              <w:t xml:space="preserve"> Honduras</w:t>
            </w:r>
          </w:p>
        </w:tc>
        <w:tc>
          <w:tcPr>
            <w:tcW w:w="873" w:type="dxa"/>
          </w:tcPr>
          <w:p w14:paraId="6CB731F2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>Fecha:</w:t>
            </w:r>
          </w:p>
        </w:tc>
        <w:tc>
          <w:tcPr>
            <w:tcW w:w="3677" w:type="dxa"/>
          </w:tcPr>
          <w:p w14:paraId="4B04122A" w14:textId="77777777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</w:p>
        </w:tc>
      </w:tr>
      <w:tr w:rsidR="00912A99" w:rsidRPr="0068064A" w14:paraId="357E0BF2" w14:textId="77777777" w:rsidTr="00CC48F7">
        <w:tc>
          <w:tcPr>
            <w:tcW w:w="936" w:type="dxa"/>
          </w:tcPr>
          <w:p w14:paraId="1FE7CDC5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756" w:type="dxa"/>
          </w:tcPr>
          <w:p w14:paraId="1ACDCDEB" w14:textId="77777777" w:rsidR="00912A99" w:rsidRDefault="00912A99" w:rsidP="00CC48F7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Ennio Núñez</w:t>
            </w:r>
          </w:p>
          <w:p w14:paraId="6461718F" w14:textId="77777777" w:rsidR="00912A99" w:rsidRPr="0068064A" w:rsidRDefault="00912A99" w:rsidP="00CC48F7">
            <w:pPr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</w:rPr>
              <w:t>Punto Focal de Adquisiciones</w:t>
            </w:r>
          </w:p>
        </w:tc>
        <w:tc>
          <w:tcPr>
            <w:tcW w:w="873" w:type="dxa"/>
          </w:tcPr>
          <w:p w14:paraId="094E55D7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>Correo electrónico:</w:t>
            </w:r>
          </w:p>
        </w:tc>
        <w:tc>
          <w:tcPr>
            <w:tcW w:w="3677" w:type="dxa"/>
          </w:tcPr>
          <w:p w14:paraId="1D3FD93F" w14:textId="77777777" w:rsidR="00912A99" w:rsidRPr="0068064A" w:rsidRDefault="00912A99" w:rsidP="00CC48F7">
            <w:pPr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Adquisiciones.hn@unfpa.org</w:t>
            </w:r>
          </w:p>
        </w:tc>
      </w:tr>
      <w:tr w:rsidR="00912A99" w:rsidRPr="0068064A" w14:paraId="087094C8" w14:textId="77777777" w:rsidTr="00CC48F7">
        <w:tc>
          <w:tcPr>
            <w:tcW w:w="9242" w:type="dxa"/>
            <w:gridSpan w:val="4"/>
          </w:tcPr>
          <w:p w14:paraId="3F9D1662" w14:textId="77777777" w:rsidR="00912A99" w:rsidRPr="0068064A" w:rsidRDefault="00912A99" w:rsidP="00CC48F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2A99" w:rsidRPr="0068064A" w14:paraId="2362ECE7" w14:textId="77777777" w:rsidTr="00CC48F7">
        <w:tc>
          <w:tcPr>
            <w:tcW w:w="936" w:type="dxa"/>
          </w:tcPr>
          <w:p w14:paraId="620874B3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>De:</w:t>
            </w:r>
          </w:p>
        </w:tc>
        <w:tc>
          <w:tcPr>
            <w:tcW w:w="8306" w:type="dxa"/>
            <w:gridSpan w:val="3"/>
          </w:tcPr>
          <w:p w14:paraId="7971F222" w14:textId="77777777" w:rsidR="00912A99" w:rsidRPr="0068064A" w:rsidRDefault="00912A99" w:rsidP="00CC48F7">
            <w:pPr>
              <w:rPr>
                <w:rFonts w:asciiTheme="minorHAnsi" w:hAnsiTheme="minorHAnsi"/>
                <w:i/>
                <w:szCs w:val="22"/>
                <w:highlight w:val="yellow"/>
              </w:rPr>
            </w:pPr>
            <w:r w:rsidRPr="0068064A">
              <w:rPr>
                <w:rFonts w:asciiTheme="minorHAnsi" w:hAnsiTheme="minorHAnsi"/>
                <w:i/>
                <w:highlight w:val="yellow"/>
              </w:rPr>
              <w:t>[Inserte nombre de la compañía]</w:t>
            </w:r>
          </w:p>
        </w:tc>
      </w:tr>
      <w:tr w:rsidR="00912A99" w:rsidRPr="0068064A" w14:paraId="478B818E" w14:textId="77777777" w:rsidTr="00CC48F7">
        <w:tc>
          <w:tcPr>
            <w:tcW w:w="936" w:type="dxa"/>
          </w:tcPr>
          <w:p w14:paraId="252718C9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8306" w:type="dxa"/>
            <w:gridSpan w:val="3"/>
          </w:tcPr>
          <w:p w14:paraId="67EE99B4" w14:textId="77777777" w:rsidR="00912A99" w:rsidRPr="0068064A" w:rsidRDefault="00912A99" w:rsidP="00CC48F7">
            <w:pPr>
              <w:rPr>
                <w:rFonts w:asciiTheme="minorHAnsi" w:hAnsiTheme="minorHAnsi"/>
                <w:i/>
                <w:szCs w:val="22"/>
                <w:highlight w:val="yellow"/>
              </w:rPr>
            </w:pPr>
            <w:r w:rsidRPr="0068064A">
              <w:rPr>
                <w:rFonts w:asciiTheme="minorHAnsi" w:hAnsiTheme="minorHAnsi"/>
                <w:i/>
                <w:highlight w:val="yellow"/>
              </w:rPr>
              <w:t>[Inserte la persona de contacto de la compañía]</w:t>
            </w:r>
          </w:p>
        </w:tc>
      </w:tr>
      <w:tr w:rsidR="00912A99" w:rsidRPr="0068064A" w14:paraId="2CB7414A" w14:textId="77777777" w:rsidTr="00CC48F7">
        <w:tc>
          <w:tcPr>
            <w:tcW w:w="936" w:type="dxa"/>
          </w:tcPr>
          <w:p w14:paraId="4DF60565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8306" w:type="dxa"/>
            <w:gridSpan w:val="3"/>
          </w:tcPr>
          <w:p w14:paraId="7239C13D" w14:textId="77777777" w:rsidR="00912A99" w:rsidRPr="0068064A" w:rsidRDefault="00912A99" w:rsidP="00CC48F7">
            <w:pPr>
              <w:rPr>
                <w:rFonts w:asciiTheme="minorHAnsi" w:hAnsiTheme="minorHAnsi"/>
                <w:i/>
                <w:szCs w:val="22"/>
                <w:highlight w:val="yellow"/>
              </w:rPr>
            </w:pPr>
            <w:r w:rsidRPr="0068064A">
              <w:rPr>
                <w:rFonts w:asciiTheme="minorHAnsi" w:hAnsiTheme="minorHAnsi"/>
                <w:i/>
                <w:highlight w:val="yellow"/>
              </w:rPr>
              <w:t>[Inserte número de teléfono]</w:t>
            </w:r>
          </w:p>
        </w:tc>
      </w:tr>
      <w:tr w:rsidR="00912A99" w:rsidRPr="0068064A" w14:paraId="75B9ADFE" w14:textId="77777777" w:rsidTr="00CC48F7">
        <w:tc>
          <w:tcPr>
            <w:tcW w:w="936" w:type="dxa"/>
          </w:tcPr>
          <w:p w14:paraId="0D507EBD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8306" w:type="dxa"/>
            <w:gridSpan w:val="3"/>
          </w:tcPr>
          <w:p w14:paraId="641ADDBE" w14:textId="77777777" w:rsidR="00912A99" w:rsidRPr="0068064A" w:rsidRDefault="00912A99" w:rsidP="00CC48F7">
            <w:pPr>
              <w:rPr>
                <w:rFonts w:asciiTheme="minorHAnsi" w:hAnsiTheme="minorHAnsi"/>
                <w:i/>
                <w:szCs w:val="22"/>
                <w:highlight w:val="yellow"/>
              </w:rPr>
            </w:pPr>
            <w:r w:rsidRPr="0068064A">
              <w:rPr>
                <w:rFonts w:asciiTheme="minorHAnsi" w:hAnsiTheme="minorHAnsi"/>
                <w:i/>
                <w:highlight w:val="yellow"/>
              </w:rPr>
              <w:t>[Inserte el correo electrónico de la persona de contacto]</w:t>
            </w:r>
          </w:p>
        </w:tc>
      </w:tr>
      <w:tr w:rsidR="00912A99" w:rsidRPr="0068064A" w14:paraId="15DCC010" w14:textId="77777777" w:rsidTr="00CC48F7">
        <w:tc>
          <w:tcPr>
            <w:tcW w:w="936" w:type="dxa"/>
          </w:tcPr>
          <w:p w14:paraId="6F54DFA8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8306" w:type="dxa"/>
            <w:gridSpan w:val="3"/>
          </w:tcPr>
          <w:p w14:paraId="26152FF0" w14:textId="77777777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  <w:i/>
                <w:highlight w:val="yellow"/>
              </w:rPr>
              <w:t>[Inserte la dirección de correo postal de la compañía]</w:t>
            </w:r>
          </w:p>
        </w:tc>
      </w:tr>
      <w:tr w:rsidR="00912A99" w:rsidRPr="0068064A" w14:paraId="14CF35DB" w14:textId="77777777" w:rsidTr="00CC48F7">
        <w:tc>
          <w:tcPr>
            <w:tcW w:w="9242" w:type="dxa"/>
            <w:gridSpan w:val="4"/>
          </w:tcPr>
          <w:p w14:paraId="50C0F04A" w14:textId="77777777" w:rsidR="00912A99" w:rsidRPr="0068064A" w:rsidRDefault="00912A99" w:rsidP="00CC48F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2A99" w:rsidRPr="0068064A" w14:paraId="5654C078" w14:textId="77777777" w:rsidTr="00CC48F7">
        <w:tc>
          <w:tcPr>
            <w:tcW w:w="936" w:type="dxa"/>
          </w:tcPr>
          <w:p w14:paraId="6C51C668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>Asunto:</w:t>
            </w:r>
          </w:p>
        </w:tc>
        <w:tc>
          <w:tcPr>
            <w:tcW w:w="8306" w:type="dxa"/>
            <w:gridSpan w:val="3"/>
          </w:tcPr>
          <w:p w14:paraId="1835784C" w14:textId="769E2DE4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4B6F70">
              <w:rPr>
                <w:rFonts w:asciiTheme="minorHAnsi" w:hAnsiTheme="minorHAnsi"/>
              </w:rPr>
              <w:t>UNFPA/HND/SDP/202</w:t>
            </w:r>
            <w:r>
              <w:rPr>
                <w:rFonts w:asciiTheme="minorHAnsi" w:hAnsiTheme="minorHAnsi"/>
              </w:rPr>
              <w:t>5</w:t>
            </w:r>
            <w:r w:rsidRPr="0068064A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00</w:t>
            </w:r>
            <w:r w:rsidR="00120A1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- s</w:t>
            </w:r>
            <w:r w:rsidRPr="00912A99">
              <w:rPr>
                <w:rFonts w:asciiTheme="minorHAnsi" w:hAnsiTheme="minorHAnsi"/>
              </w:rPr>
              <w:t>ervicios de diseño, diagramación, impresión, reproducción de promocionales y documentos</w:t>
            </w:r>
          </w:p>
        </w:tc>
      </w:tr>
    </w:tbl>
    <w:p w14:paraId="0C6892AA" w14:textId="77777777" w:rsidR="00912A99" w:rsidRPr="0068064A" w:rsidRDefault="00912A99" w:rsidP="00912A99">
      <w:pPr>
        <w:rPr>
          <w:rFonts w:asciiTheme="minorHAnsi" w:hAnsiTheme="minorHAnsi"/>
          <w:szCs w:val="22"/>
        </w:rPr>
      </w:pPr>
    </w:p>
    <w:tbl>
      <w:tblPr>
        <w:tblStyle w:val="Tablaconcuadrcula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36"/>
        <w:gridCol w:w="8058"/>
      </w:tblGrid>
      <w:tr w:rsidR="00912A99" w:rsidRPr="0068064A" w14:paraId="2D6C4744" w14:textId="77777777" w:rsidTr="00CC48F7">
        <w:tc>
          <w:tcPr>
            <w:tcW w:w="436" w:type="dxa"/>
            <w:vAlign w:val="center"/>
          </w:tcPr>
          <w:p w14:paraId="22CF39C9" w14:textId="64E8DB04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="MS Gothic" w:eastAsia="MS Gothic" w:hAnsi="MS Gothic"/>
              </w:rPr>
              <w:t>☐</w:t>
            </w:r>
          </w:p>
        </w:tc>
        <w:tc>
          <w:tcPr>
            <w:tcW w:w="8806" w:type="dxa"/>
            <w:vAlign w:val="center"/>
          </w:tcPr>
          <w:p w14:paraId="02E88613" w14:textId="77777777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 xml:space="preserve">SÍ, intentamos presentar una </w:t>
            </w:r>
            <w:r>
              <w:rPr>
                <w:rFonts w:asciiTheme="minorHAnsi" w:hAnsiTheme="minorHAnsi"/>
              </w:rPr>
              <w:t>propuesta</w:t>
            </w:r>
            <w:r w:rsidRPr="0068064A">
              <w:rPr>
                <w:rFonts w:asciiTheme="minorHAnsi" w:hAnsiTheme="minorHAnsi"/>
              </w:rPr>
              <w:t xml:space="preserve"> en respuesta a la </w:t>
            </w:r>
            <w:r>
              <w:rPr>
                <w:rFonts w:asciiTheme="minorHAnsi" w:hAnsiTheme="minorHAnsi"/>
              </w:rPr>
              <w:t>SDP</w:t>
            </w:r>
            <w:r w:rsidRPr="0068064A">
              <w:rPr>
                <w:rFonts w:asciiTheme="minorHAnsi" w:hAnsiTheme="minorHAnsi"/>
              </w:rPr>
              <w:t xml:space="preserve"> mencionada anteriormente.</w:t>
            </w:r>
          </w:p>
        </w:tc>
      </w:tr>
      <w:tr w:rsidR="00912A99" w:rsidRPr="0068064A" w14:paraId="2B9182AB" w14:textId="77777777" w:rsidTr="00CC48F7">
        <w:tc>
          <w:tcPr>
            <w:tcW w:w="436" w:type="dxa"/>
            <w:vAlign w:val="center"/>
          </w:tcPr>
          <w:p w14:paraId="2DF6D6AB" w14:textId="5F81F25C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="MS Gothic" w:eastAsia="MS Gothic" w:hAnsi="MS Gothic"/>
              </w:rPr>
              <w:t>☐</w:t>
            </w:r>
          </w:p>
        </w:tc>
        <w:tc>
          <w:tcPr>
            <w:tcW w:w="8806" w:type="dxa"/>
            <w:vAlign w:val="center"/>
          </w:tcPr>
          <w:p w14:paraId="71963C3A" w14:textId="77777777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 xml:space="preserve">NO, no fuimos capaces de presentar una </w:t>
            </w:r>
            <w:r>
              <w:rPr>
                <w:rFonts w:asciiTheme="minorHAnsi" w:hAnsiTheme="minorHAnsi"/>
              </w:rPr>
              <w:t>propuesta</w:t>
            </w:r>
            <w:r w:rsidRPr="0068064A">
              <w:rPr>
                <w:rFonts w:asciiTheme="minorHAnsi" w:hAnsiTheme="minorHAnsi"/>
              </w:rPr>
              <w:t xml:space="preserve"> en respuesta a la </w:t>
            </w:r>
            <w:r>
              <w:rPr>
                <w:rFonts w:asciiTheme="minorHAnsi" w:hAnsiTheme="minorHAnsi"/>
              </w:rPr>
              <w:t>SDP</w:t>
            </w:r>
            <w:r w:rsidRPr="0068064A">
              <w:rPr>
                <w:rFonts w:asciiTheme="minorHAnsi" w:hAnsiTheme="minorHAnsi"/>
              </w:rPr>
              <w:t xml:space="preserve"> mencionada anteriormente por las siguientes razones:</w:t>
            </w:r>
          </w:p>
        </w:tc>
      </w:tr>
    </w:tbl>
    <w:p w14:paraId="084EAEDE" w14:textId="77777777" w:rsidR="00912A99" w:rsidRPr="0068064A" w:rsidRDefault="00912A99" w:rsidP="00912A99">
      <w:pPr>
        <w:rPr>
          <w:rFonts w:asciiTheme="minorHAnsi" w:hAnsiTheme="minorHAnsi"/>
          <w:szCs w:val="22"/>
        </w:rPr>
      </w:pPr>
    </w:p>
    <w:p w14:paraId="4D973ED5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Los productos y/o servicios requeridos no están dentro del rango de suministro.</w:t>
      </w:r>
    </w:p>
    <w:p w14:paraId="3E525675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Los productos requeridos no están disponibles en este momento.</w:t>
      </w:r>
    </w:p>
    <w:p w14:paraId="77CBA19D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 xml:space="preserve">No podemos presentar una </w:t>
      </w:r>
      <w:r>
        <w:rPr>
          <w:rFonts w:asciiTheme="minorHAnsi" w:hAnsiTheme="minorHAnsi"/>
        </w:rPr>
        <w:t>propuesta</w:t>
      </w:r>
      <w:r w:rsidRPr="0068064A">
        <w:rPr>
          <w:rFonts w:asciiTheme="minorHAnsi" w:hAnsiTheme="minorHAnsi"/>
        </w:rPr>
        <w:t xml:space="preserve"> competitiva para los productos/servicios en este momento.</w:t>
      </w:r>
    </w:p>
    <w:p w14:paraId="5A03FF71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No podemos cumplir con las especificaciones requeridas.</w:t>
      </w:r>
    </w:p>
    <w:p w14:paraId="666B722F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 xml:space="preserve">La información provista para propósitos de </w:t>
      </w:r>
      <w:r>
        <w:rPr>
          <w:rFonts w:asciiTheme="minorHAnsi" w:hAnsiTheme="minorHAnsi"/>
        </w:rPr>
        <w:t>propuesta</w:t>
      </w:r>
      <w:r w:rsidRPr="0068064A">
        <w:rPr>
          <w:rFonts w:asciiTheme="minorHAnsi" w:hAnsiTheme="minorHAnsi"/>
        </w:rPr>
        <w:t xml:space="preserve"> es insuficiente y poco clara.</w:t>
      </w:r>
    </w:p>
    <w:p w14:paraId="430850A3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 xml:space="preserve">Su documento de </w:t>
      </w:r>
      <w:r>
        <w:rPr>
          <w:rFonts w:asciiTheme="minorHAnsi" w:hAnsiTheme="minorHAnsi"/>
        </w:rPr>
        <w:t>SDP</w:t>
      </w:r>
      <w:r w:rsidRPr="0068064A">
        <w:rPr>
          <w:rFonts w:asciiTheme="minorHAnsi" w:hAnsiTheme="minorHAnsi"/>
        </w:rPr>
        <w:t xml:space="preserve"> es demasiado complicado.</w:t>
      </w:r>
    </w:p>
    <w:p w14:paraId="310A55B5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 xml:space="preserve">Se asigna un tiempo insuficiente para preparar una </w:t>
      </w:r>
      <w:r>
        <w:rPr>
          <w:rFonts w:asciiTheme="minorHAnsi" w:hAnsiTheme="minorHAnsi"/>
        </w:rPr>
        <w:t>oferta</w:t>
      </w:r>
      <w:r w:rsidRPr="0068064A">
        <w:rPr>
          <w:rFonts w:asciiTheme="minorHAnsi" w:hAnsiTheme="minorHAnsi"/>
        </w:rPr>
        <w:t xml:space="preserve"> adecuada.</w:t>
      </w:r>
    </w:p>
    <w:p w14:paraId="7486C815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No podemos cumplir con los requisitos de entrega.</w:t>
      </w:r>
    </w:p>
    <w:p w14:paraId="71B6CAD5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No podemos adherirnos a sus términos y condiciones (especifique: términos de pagos, petición para la garantía de cumplimiento, etc.):</w:t>
      </w:r>
    </w:p>
    <w:p w14:paraId="0C903B4D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Nuestra capacidad actual está sobrecargada.</w:t>
      </w:r>
    </w:p>
    <w:p w14:paraId="143FBE6F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Cerramos durante el periodo vacacional.</w:t>
      </w:r>
    </w:p>
    <w:p w14:paraId="6C796A69" w14:textId="77777777" w:rsidR="00912A99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Debimos dar prioridad a otras peticiones de clientes</w:t>
      </w:r>
      <w:r>
        <w:rPr>
          <w:rFonts w:asciiTheme="minorHAnsi" w:hAnsiTheme="minorHAnsi"/>
        </w:rPr>
        <w:t>.</w:t>
      </w:r>
    </w:p>
    <w:p w14:paraId="08F41FEE" w14:textId="77777777" w:rsidR="00912A99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No vendemos directamente sino mediante distribuidores</w:t>
      </w:r>
      <w:r>
        <w:rPr>
          <w:rFonts w:asciiTheme="minorHAnsi" w:hAnsiTheme="minorHAnsi"/>
        </w:rPr>
        <w:t>.</w:t>
      </w:r>
    </w:p>
    <w:p w14:paraId="1879A296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No tenemos servicio posventa disponible en el país beneficiario.</w:t>
      </w:r>
    </w:p>
    <w:p w14:paraId="0D5F2605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 xml:space="preserve">La persona que gestiona la </w:t>
      </w:r>
      <w:r>
        <w:rPr>
          <w:rFonts w:asciiTheme="minorHAnsi" w:hAnsiTheme="minorHAnsi"/>
        </w:rPr>
        <w:t>propuesta</w:t>
      </w:r>
      <w:r w:rsidRPr="0068064A">
        <w:rPr>
          <w:rFonts w:asciiTheme="minorHAnsi" w:hAnsiTheme="minorHAnsi"/>
        </w:rPr>
        <w:t xml:space="preserve"> está fuera de la oficina.</w:t>
      </w:r>
    </w:p>
    <w:p w14:paraId="164232E9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Otro (especificar)</w:t>
      </w:r>
    </w:p>
    <w:p w14:paraId="04A7C4C1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szCs w:val="22"/>
        </w:rPr>
      </w:pPr>
    </w:p>
    <w:tbl>
      <w:tblPr>
        <w:tblStyle w:val="Tablaconcuadrcula"/>
        <w:tblW w:w="0" w:type="auto"/>
        <w:tblBorders>
          <w:top w:val="single" w:sz="6" w:space="0" w:color="F2F2F2" w:themeColor="background1" w:themeShade="F2"/>
          <w:left w:val="single" w:sz="6" w:space="0" w:color="F2F2F2" w:themeColor="background1" w:themeShade="F2"/>
          <w:bottom w:val="single" w:sz="6" w:space="0" w:color="F2F2F2" w:themeColor="background1" w:themeShade="F2"/>
          <w:right w:val="single" w:sz="6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36"/>
        <w:gridCol w:w="8052"/>
      </w:tblGrid>
      <w:tr w:rsidR="00912A99" w:rsidRPr="0068064A" w14:paraId="52EF4315" w14:textId="77777777" w:rsidTr="00CC48F7">
        <w:tc>
          <w:tcPr>
            <w:tcW w:w="436" w:type="dxa"/>
            <w:vAlign w:val="center"/>
          </w:tcPr>
          <w:p w14:paraId="3333C4C1" w14:textId="098C0009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="MS Gothic" w:eastAsia="MS Gothic" w:hAnsi="MS Gothic"/>
              </w:rPr>
              <w:t>☐</w:t>
            </w:r>
          </w:p>
        </w:tc>
        <w:tc>
          <w:tcPr>
            <w:tcW w:w="8806" w:type="dxa"/>
            <w:vAlign w:val="center"/>
          </w:tcPr>
          <w:p w14:paraId="640FF322" w14:textId="77777777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 xml:space="preserve">SÍ, a pesar de que en esta ocasión no hemos presentado una </w:t>
            </w:r>
            <w:r>
              <w:rPr>
                <w:rFonts w:asciiTheme="minorHAnsi" w:hAnsiTheme="minorHAnsi"/>
              </w:rPr>
              <w:t>propuesta</w:t>
            </w:r>
            <w:r w:rsidRPr="0068064A">
              <w:rPr>
                <w:rFonts w:asciiTheme="minorHAnsi" w:hAnsiTheme="minorHAnsi"/>
              </w:rPr>
              <w:t xml:space="preserve">, estamos definitivamente interesados en posibles </w:t>
            </w:r>
            <w:r>
              <w:rPr>
                <w:rFonts w:asciiTheme="minorHAnsi" w:hAnsiTheme="minorHAnsi"/>
              </w:rPr>
              <w:t>SDP</w:t>
            </w:r>
            <w:r w:rsidRPr="0068064A">
              <w:rPr>
                <w:rFonts w:asciiTheme="minorHAnsi" w:hAnsiTheme="minorHAnsi"/>
              </w:rPr>
              <w:t xml:space="preserve"> futuras.</w:t>
            </w:r>
          </w:p>
        </w:tc>
      </w:tr>
      <w:tr w:rsidR="00912A99" w:rsidRPr="0068064A" w14:paraId="7C43FC52" w14:textId="77777777" w:rsidTr="00CC48F7">
        <w:tc>
          <w:tcPr>
            <w:tcW w:w="436" w:type="dxa"/>
          </w:tcPr>
          <w:p w14:paraId="3FED4D67" w14:textId="6FEF6AB0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="MS Gothic" w:eastAsia="MS Gothic" w:hAnsi="MS Gothic"/>
              </w:rPr>
              <w:t>☐</w:t>
            </w:r>
          </w:p>
        </w:tc>
        <w:tc>
          <w:tcPr>
            <w:tcW w:w="8806" w:type="dxa"/>
          </w:tcPr>
          <w:p w14:paraId="0DBF3AEB" w14:textId="77777777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 xml:space="preserve">No, no estamos interesados en participar en posibles </w:t>
            </w:r>
            <w:r>
              <w:rPr>
                <w:rFonts w:asciiTheme="minorHAnsi" w:hAnsiTheme="minorHAnsi"/>
              </w:rPr>
              <w:t>SDP</w:t>
            </w:r>
            <w:r w:rsidRPr="0068064A">
              <w:rPr>
                <w:rFonts w:asciiTheme="minorHAnsi" w:hAnsiTheme="minorHAnsi"/>
              </w:rPr>
              <w:t xml:space="preserve"> futuras, elimínenos de su base de datos de proveedores.</w:t>
            </w:r>
          </w:p>
        </w:tc>
      </w:tr>
    </w:tbl>
    <w:p w14:paraId="5733C368" w14:textId="77777777" w:rsidR="00912A99" w:rsidRPr="0068064A" w:rsidRDefault="00912A99" w:rsidP="00912A99">
      <w:pPr>
        <w:pStyle w:val="Ttulo1"/>
        <w:spacing w:before="0"/>
        <w:rPr>
          <w:rFonts w:asciiTheme="minorHAnsi" w:hAnsiTheme="minorHAnsi"/>
          <w:color w:val="auto"/>
          <w:sz w:val="22"/>
          <w:szCs w:val="22"/>
        </w:rPr>
      </w:pPr>
    </w:p>
    <w:p w14:paraId="77DC6317" w14:textId="77777777" w:rsidR="00912A99" w:rsidRPr="0068064A" w:rsidRDefault="00912A99" w:rsidP="00912A99">
      <w:pPr>
        <w:jc w:val="both"/>
        <w:rPr>
          <w:rFonts w:asciiTheme="minorHAnsi" w:hAnsiTheme="minorHAnsi"/>
          <w:b/>
          <w:szCs w:val="22"/>
        </w:rPr>
      </w:pPr>
      <w:r w:rsidRPr="0068064A">
        <w:rPr>
          <w:rFonts w:asciiTheme="minorHAnsi" w:hAnsiTheme="minorHAnsi"/>
          <w:b/>
        </w:rPr>
        <w:t xml:space="preserve">En caso de que UNFPA tuviera alguna consulta en relación con el formulario de confirmación de la </w:t>
      </w:r>
      <w:r>
        <w:rPr>
          <w:rFonts w:asciiTheme="minorHAnsi" w:hAnsiTheme="minorHAnsi"/>
          <w:b/>
        </w:rPr>
        <w:t>propuesta</w:t>
      </w:r>
      <w:r w:rsidRPr="0068064A">
        <w:rPr>
          <w:rFonts w:asciiTheme="minorHAnsi" w:hAnsiTheme="minorHAnsi"/>
          <w:b/>
        </w:rPr>
        <w:t xml:space="preserve"> y requiere una aclaración en nuestra decisión de no </w:t>
      </w:r>
      <w:r>
        <w:rPr>
          <w:rFonts w:asciiTheme="minorHAnsi" w:hAnsiTheme="minorHAnsi"/>
          <w:b/>
        </w:rPr>
        <w:lastRenderedPageBreak/>
        <w:t>ofertar</w:t>
      </w:r>
      <w:r w:rsidRPr="0068064A">
        <w:rPr>
          <w:rFonts w:asciiTheme="minorHAnsi" w:hAnsiTheme="minorHAnsi"/>
          <w:b/>
        </w:rPr>
        <w:t xml:space="preserve">, UNFPA se pondrá en contacto con la persona local siguiente que lo podrá asistir: </w:t>
      </w:r>
    </w:p>
    <w:p w14:paraId="5CD2624A" w14:textId="77777777" w:rsidR="00912A99" w:rsidRPr="0068064A" w:rsidRDefault="00912A99" w:rsidP="00912A99">
      <w:pPr>
        <w:overflowPunct/>
        <w:autoSpaceDE/>
        <w:autoSpaceDN/>
        <w:adjustRightInd/>
        <w:textAlignment w:val="auto"/>
        <w:rPr>
          <w:rFonts w:asciiTheme="minorHAnsi" w:hAnsiTheme="minorHAnsi"/>
          <w:caps/>
        </w:rPr>
      </w:pPr>
    </w:p>
    <w:tbl>
      <w:tblPr>
        <w:tblStyle w:val="Tablaconcuadrcula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218"/>
        <w:gridCol w:w="2982"/>
        <w:gridCol w:w="1361"/>
        <w:gridCol w:w="2933"/>
      </w:tblGrid>
      <w:tr w:rsidR="00912A99" w:rsidRPr="0068064A" w14:paraId="7E610733" w14:textId="77777777" w:rsidTr="00CC48F7">
        <w:tc>
          <w:tcPr>
            <w:tcW w:w="1242" w:type="dxa"/>
          </w:tcPr>
          <w:p w14:paraId="0E119152" w14:textId="77777777" w:rsidR="00912A99" w:rsidRPr="0068064A" w:rsidRDefault="00912A99" w:rsidP="00CC48F7">
            <w:pPr>
              <w:rPr>
                <w:rFonts w:asciiTheme="minorHAnsi" w:hAnsiTheme="minorHAnsi"/>
              </w:rPr>
            </w:pPr>
            <w:r w:rsidRPr="0068064A">
              <w:rPr>
                <w:rFonts w:asciiTheme="minorHAnsi" w:hAnsiTheme="minorHAnsi"/>
              </w:rPr>
              <w:t>Nombre:</w:t>
            </w:r>
          </w:p>
        </w:tc>
        <w:tc>
          <w:tcPr>
            <w:tcW w:w="3378" w:type="dxa"/>
          </w:tcPr>
          <w:p w14:paraId="5300A17F" w14:textId="77777777" w:rsidR="00912A99" w:rsidRPr="0068064A" w:rsidRDefault="00912A99" w:rsidP="00CC48F7">
            <w:pPr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14:paraId="5A407381" w14:textId="77777777" w:rsidR="00912A99" w:rsidRPr="0068064A" w:rsidRDefault="00912A99" w:rsidP="00CC48F7">
            <w:pPr>
              <w:rPr>
                <w:rFonts w:asciiTheme="minorHAnsi" w:hAnsiTheme="minorHAnsi"/>
              </w:rPr>
            </w:pPr>
            <w:r w:rsidRPr="0068064A">
              <w:rPr>
                <w:rFonts w:asciiTheme="minorHAnsi" w:hAnsiTheme="minorHAnsi"/>
              </w:rPr>
              <w:t>Correo electrónico:</w:t>
            </w:r>
          </w:p>
        </w:tc>
        <w:tc>
          <w:tcPr>
            <w:tcW w:w="3322" w:type="dxa"/>
          </w:tcPr>
          <w:p w14:paraId="759C0B0E" w14:textId="77777777" w:rsidR="00912A99" w:rsidRPr="0068064A" w:rsidRDefault="00912A99" w:rsidP="00CC48F7">
            <w:pPr>
              <w:rPr>
                <w:rFonts w:asciiTheme="minorHAnsi" w:hAnsiTheme="minorHAnsi"/>
              </w:rPr>
            </w:pPr>
          </w:p>
        </w:tc>
      </w:tr>
      <w:tr w:rsidR="00912A99" w:rsidRPr="0068064A" w14:paraId="7481C44E" w14:textId="77777777" w:rsidTr="00CC48F7">
        <w:tc>
          <w:tcPr>
            <w:tcW w:w="1242" w:type="dxa"/>
          </w:tcPr>
          <w:p w14:paraId="6B5E3E1D" w14:textId="77777777" w:rsidR="00912A99" w:rsidRPr="0068064A" w:rsidRDefault="00912A99" w:rsidP="00CC48F7">
            <w:pPr>
              <w:rPr>
                <w:rFonts w:asciiTheme="minorHAnsi" w:hAnsiTheme="minorHAnsi"/>
              </w:rPr>
            </w:pPr>
            <w:r w:rsidRPr="0068064A">
              <w:rPr>
                <w:rFonts w:asciiTheme="minorHAnsi" w:hAnsiTheme="minorHAnsi"/>
              </w:rPr>
              <w:t>Título del puesto:</w:t>
            </w:r>
          </w:p>
        </w:tc>
        <w:tc>
          <w:tcPr>
            <w:tcW w:w="3378" w:type="dxa"/>
          </w:tcPr>
          <w:p w14:paraId="1981D1DA" w14:textId="77777777" w:rsidR="00912A99" w:rsidRPr="0068064A" w:rsidRDefault="00912A99" w:rsidP="00CC48F7">
            <w:pPr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14:paraId="245C60A7" w14:textId="77777777" w:rsidR="00912A99" w:rsidRPr="0068064A" w:rsidRDefault="00912A99" w:rsidP="00CC48F7">
            <w:pPr>
              <w:rPr>
                <w:rFonts w:asciiTheme="minorHAnsi" w:hAnsiTheme="minorHAnsi"/>
              </w:rPr>
            </w:pPr>
            <w:r w:rsidRPr="0068064A">
              <w:rPr>
                <w:rFonts w:asciiTheme="minorHAnsi" w:hAnsiTheme="minorHAnsi"/>
              </w:rPr>
              <w:t>Teléfono:</w:t>
            </w:r>
          </w:p>
        </w:tc>
        <w:tc>
          <w:tcPr>
            <w:tcW w:w="3322" w:type="dxa"/>
          </w:tcPr>
          <w:p w14:paraId="06F4B2F3" w14:textId="77777777" w:rsidR="00912A99" w:rsidRPr="0068064A" w:rsidRDefault="00912A99" w:rsidP="00CC48F7">
            <w:pPr>
              <w:rPr>
                <w:rFonts w:asciiTheme="minorHAnsi" w:hAnsiTheme="minorHAnsi"/>
              </w:rPr>
            </w:pPr>
          </w:p>
        </w:tc>
      </w:tr>
    </w:tbl>
    <w:p w14:paraId="6AB21A0D" w14:textId="77777777" w:rsidR="00297765" w:rsidRDefault="00297765"/>
    <w:sectPr w:rsidR="0029776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6545" w14:textId="77777777" w:rsidR="007C5CA4" w:rsidRDefault="007C5CA4" w:rsidP="00C739E4">
      <w:r>
        <w:separator/>
      </w:r>
    </w:p>
  </w:endnote>
  <w:endnote w:type="continuationSeparator" w:id="0">
    <w:p w14:paraId="0F8B89D9" w14:textId="77777777" w:rsidR="007C5CA4" w:rsidRDefault="007C5CA4" w:rsidP="00C7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B2C7A" w14:textId="3892A2E4" w:rsidR="00C739E4" w:rsidRDefault="00C739E4" w:rsidP="00C739E4">
    <w:pPr>
      <w:pStyle w:val="Piedepgina"/>
    </w:pPr>
    <w:r w:rsidRPr="00061848">
      <w:rPr>
        <w:rFonts w:asciiTheme="minorHAnsi" w:hAnsiTheme="minorHAnsi" w:cstheme="minorHAnsi"/>
        <w:sz w:val="20"/>
        <w:lang w:val="en-US"/>
      </w:rPr>
      <w:t>UNFPA/HND/SDP/202</w:t>
    </w:r>
    <w:r>
      <w:rPr>
        <w:rFonts w:asciiTheme="minorHAnsi" w:hAnsiTheme="minorHAnsi" w:cstheme="minorHAnsi"/>
        <w:sz w:val="20"/>
        <w:lang w:val="en-US"/>
      </w:rPr>
      <w:t>5</w:t>
    </w:r>
    <w:r w:rsidRPr="00061848">
      <w:rPr>
        <w:rFonts w:asciiTheme="minorHAnsi" w:hAnsiTheme="minorHAnsi" w:cstheme="minorHAnsi"/>
        <w:sz w:val="20"/>
        <w:lang w:val="en-US"/>
      </w:rPr>
      <w:t>/00</w:t>
    </w:r>
    <w:r w:rsidR="00D14AC7">
      <w:rPr>
        <w:rFonts w:asciiTheme="minorHAnsi" w:hAnsiTheme="minorHAnsi" w:cstheme="minorHAnsi"/>
        <w:sz w:val="20"/>
        <w:lang w:val="en-US"/>
      </w:rPr>
      <w:t>2</w:t>
    </w:r>
  </w:p>
  <w:p w14:paraId="3B2BEDC4" w14:textId="77777777" w:rsidR="00C739E4" w:rsidRDefault="00C73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A9136" w14:textId="77777777" w:rsidR="007C5CA4" w:rsidRDefault="007C5CA4" w:rsidP="00C739E4">
      <w:r>
        <w:separator/>
      </w:r>
    </w:p>
  </w:footnote>
  <w:footnote w:type="continuationSeparator" w:id="0">
    <w:p w14:paraId="6F163B93" w14:textId="77777777" w:rsidR="007C5CA4" w:rsidRDefault="007C5CA4" w:rsidP="00C7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4197E" w14:textId="7EAF97EB" w:rsidR="00C739E4" w:rsidRDefault="00C739E4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164199E" wp14:editId="1FB1D31F">
          <wp:simplePos x="0" y="0"/>
          <wp:positionH relativeFrom="column">
            <wp:posOffset>-495300</wp:posOffset>
          </wp:positionH>
          <wp:positionV relativeFrom="paragraph">
            <wp:posOffset>-273685</wp:posOffset>
          </wp:positionV>
          <wp:extent cx="1286510" cy="595630"/>
          <wp:effectExtent l="0" t="0" r="8890" b="0"/>
          <wp:wrapNone/>
          <wp:docPr id="10" name="Picture 10" descr="clouored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ouored%20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00EF6"/>
    <w:multiLevelType w:val="multilevel"/>
    <w:tmpl w:val="8E247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585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99"/>
    <w:rsid w:val="000466D0"/>
    <w:rsid w:val="000B0822"/>
    <w:rsid w:val="00120A11"/>
    <w:rsid w:val="0025574D"/>
    <w:rsid w:val="00297765"/>
    <w:rsid w:val="00297F48"/>
    <w:rsid w:val="00567119"/>
    <w:rsid w:val="007C5CA4"/>
    <w:rsid w:val="00912A99"/>
    <w:rsid w:val="009545B4"/>
    <w:rsid w:val="00C739E4"/>
    <w:rsid w:val="00D1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5A6E7"/>
  <w15:chartTrackingRefBased/>
  <w15:docId w15:val="{B89ED458-0159-4F6E-9EFD-9A2AEBDB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A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2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2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2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2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2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2A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2A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2A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2A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2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2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2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2A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2A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2A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2A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2A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2A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2A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2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2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2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2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2A99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912A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2A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2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2A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2A99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12A99"/>
  </w:style>
  <w:style w:type="table" w:styleId="Tablaconcuadrcula">
    <w:name w:val="Table Grid"/>
    <w:basedOn w:val="Tablanormal"/>
    <w:rsid w:val="00912A99"/>
    <w:pPr>
      <w:spacing w:after="0" w:line="240" w:lineRule="auto"/>
    </w:pPr>
    <w:rPr>
      <w:kern w:val="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3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39E4"/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3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9E4"/>
    <w:rPr>
      <w:rFonts w:ascii="Times New Roman" w:eastAsia="Times New Roman" w:hAnsi="Times New Roman" w:cs="Times New Roman"/>
      <w:kern w:val="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Nunez</dc:creator>
  <cp:keywords/>
  <dc:description/>
  <cp:lastModifiedBy>Ennio Nunez</cp:lastModifiedBy>
  <cp:revision>4</cp:revision>
  <dcterms:created xsi:type="dcterms:W3CDTF">2024-12-18T15:41:00Z</dcterms:created>
  <dcterms:modified xsi:type="dcterms:W3CDTF">2025-03-06T17:15:00Z</dcterms:modified>
</cp:coreProperties>
</file>